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F0A8E" w:rsidRDefault="00000000">
      <w:pPr>
        <w:spacing w:after="19" w:line="259" w:lineRule="auto"/>
        <w:ind w:left="430" w:right="429" w:hanging="10"/>
        <w:jc w:val="center"/>
      </w:pPr>
      <w:r>
        <w:rPr>
          <w:rFonts w:cs="Cambria"/>
          <w:b/>
        </w:rPr>
        <w:t>Załącznik Nr 2</w:t>
      </w:r>
      <w:r w:rsidR="004542EE">
        <w:rPr>
          <w:rFonts w:cs="Cambria"/>
          <w:b/>
        </w:rPr>
        <w:t>.1</w:t>
      </w:r>
      <w:r>
        <w:rPr>
          <w:rFonts w:cs="Cambria"/>
          <w:b/>
        </w:rPr>
        <w:t xml:space="preserve"> do SWZ – Projekt umowy dla części nr 1 </w:t>
      </w:r>
    </w:p>
    <w:p w:rsidR="00BF0A8E" w:rsidRDefault="00000000">
      <w:pPr>
        <w:pStyle w:val="Nagwek1"/>
      </w:pPr>
      <w:r>
        <w:t xml:space="preserve">Projekt umowy  </w:t>
      </w:r>
    </w:p>
    <w:p w:rsidR="00BF0A8E" w:rsidRDefault="00000000">
      <w:pPr>
        <w:spacing w:after="44" w:line="259" w:lineRule="auto"/>
        <w:ind w:left="-29" w:right="-26" w:firstLine="0"/>
        <w:jc w:val="left"/>
      </w:pPr>
      <w:r>
        <w:rPr>
          <w:rFonts w:ascii="Calibri" w:eastAsia="Calibri" w:hAnsi="Calibri" w:cs="Calibri"/>
          <w:noProof/>
          <w:sz w:val="22"/>
        </w:rPr>
        <mc:AlternateContent>
          <mc:Choice Requires="wpg">
            <w:drawing>
              <wp:inline distT="0" distB="0" distL="0" distR="0">
                <wp:extent cx="5796661" cy="6096"/>
                <wp:effectExtent l="0" t="0" r="0" b="0"/>
                <wp:docPr id="67752" name="Group 67752"/>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79837" name="Shape 79837"/>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7752" style="width:456.43pt;height:0.47998pt;mso-position-horizontal-relative:char;mso-position-vertical-relative:line" coordsize="57966,60">
                <v:shape id="Shape 79838" style="position:absolute;width:57966;height:91;left:0;top:0;" coordsize="5796661,9144" path="m0,0l5796661,0l5796661,9144l0,9144l0,0">
                  <v:stroke weight="0pt" endcap="flat" joinstyle="miter" miterlimit="10" on="false" color="#000000" opacity="0"/>
                  <v:fill on="true" color="#000000"/>
                </v:shape>
              </v:group>
            </w:pict>
          </mc:Fallback>
        </mc:AlternateContent>
      </w:r>
    </w:p>
    <w:p w:rsidR="00BF0A8E" w:rsidRDefault="00000000">
      <w:pPr>
        <w:spacing w:after="0" w:line="259" w:lineRule="auto"/>
        <w:ind w:left="0" w:right="6" w:firstLine="0"/>
        <w:jc w:val="center"/>
      </w:pPr>
      <w:r>
        <w:rPr>
          <w:rFonts w:cs="Cambria"/>
          <w:b/>
        </w:rPr>
        <w:t>(</w:t>
      </w:r>
      <w:r>
        <w:rPr>
          <w:rFonts w:cs="Cambria"/>
        </w:rPr>
        <w:t>Numer referencyjny:</w:t>
      </w:r>
      <w:r>
        <w:rPr>
          <w:rFonts w:ascii="Calibri" w:eastAsia="Calibri" w:hAnsi="Calibri" w:cs="Calibri"/>
          <w:b/>
          <w:sz w:val="22"/>
        </w:rPr>
        <w:t xml:space="preserve"> </w:t>
      </w:r>
      <w:r w:rsidR="00B44C3B">
        <w:rPr>
          <w:rFonts w:cs="Cambria"/>
          <w:b/>
        </w:rPr>
        <w:t>…</w:t>
      </w:r>
      <w:r>
        <w:rPr>
          <w:rFonts w:cs="Cambria"/>
          <w:b/>
        </w:rPr>
        <w:t xml:space="preserve">) </w:t>
      </w:r>
    </w:p>
    <w:p w:rsidR="00BF0A8E" w:rsidRDefault="00000000">
      <w:pPr>
        <w:spacing w:after="138" w:line="259" w:lineRule="auto"/>
        <w:ind w:left="16" w:right="0" w:firstLine="0"/>
        <w:jc w:val="center"/>
      </w:pPr>
      <w:r>
        <w:rPr>
          <w:rFonts w:cs="Cambria"/>
          <w:sz w:val="10"/>
        </w:rPr>
        <w:t xml:space="preserve"> </w:t>
      </w:r>
    </w:p>
    <w:p w:rsidR="00BF0A8E" w:rsidRDefault="00000000">
      <w:pPr>
        <w:pStyle w:val="Nagwek2"/>
        <w:spacing w:after="8"/>
      </w:pPr>
      <w:r>
        <w:t xml:space="preserve">Umowa Nr ……  na roboty budowlane </w:t>
      </w:r>
    </w:p>
    <w:p w:rsidR="00BF0A8E" w:rsidRDefault="00000000">
      <w:pPr>
        <w:spacing w:after="18" w:line="259" w:lineRule="auto"/>
        <w:ind w:left="47" w:right="0" w:firstLine="0"/>
        <w:jc w:val="center"/>
      </w:pPr>
      <w:r>
        <w:rPr>
          <w:rFonts w:cs="Cambria"/>
          <w:b/>
        </w:rPr>
        <w:t xml:space="preserve"> </w:t>
      </w:r>
    </w:p>
    <w:p w:rsidR="00BF0A8E" w:rsidRDefault="00000000">
      <w:pPr>
        <w:spacing w:after="6" w:line="269" w:lineRule="auto"/>
        <w:ind w:left="10" w:right="0" w:hanging="10"/>
      </w:pPr>
      <w:r>
        <w:rPr>
          <w:rFonts w:cs="Cambria"/>
        </w:rPr>
        <w:t xml:space="preserve">zawarta dnia ................................ w </w:t>
      </w:r>
      <w:r>
        <w:t>…………………………</w:t>
      </w:r>
      <w:r>
        <w:rPr>
          <w:rFonts w:cs="Cambria"/>
        </w:rPr>
        <w:t xml:space="preserve">   </w:t>
      </w:r>
      <w:r>
        <w:t xml:space="preserve">pomiędzy: </w:t>
      </w:r>
      <w:r>
        <w:rPr>
          <w:rFonts w:cs="Cambria"/>
        </w:rPr>
        <w:t xml:space="preserve"> </w:t>
      </w:r>
    </w:p>
    <w:p w:rsidR="00BF0A8E" w:rsidRDefault="00000000">
      <w:pPr>
        <w:spacing w:after="22" w:line="259" w:lineRule="auto"/>
        <w:ind w:left="0" w:right="0" w:firstLine="0"/>
        <w:jc w:val="left"/>
      </w:pPr>
      <w:r>
        <w:rPr>
          <w:rFonts w:ascii="Calibri" w:eastAsia="Calibri" w:hAnsi="Calibri" w:cs="Calibri"/>
        </w:rPr>
        <w:t xml:space="preserve"> </w:t>
      </w:r>
    </w:p>
    <w:p w:rsidR="00BF0A8E" w:rsidRDefault="00B44C3B">
      <w:pPr>
        <w:spacing w:after="10" w:line="267" w:lineRule="auto"/>
        <w:ind w:left="-5" w:right="0" w:hanging="10"/>
      </w:pPr>
      <w:r>
        <w:rPr>
          <w:rFonts w:cs="Cambria"/>
          <w:b/>
        </w:rPr>
        <w:t>….</w:t>
      </w:r>
    </w:p>
    <w:p w:rsidR="00BF0A8E" w:rsidRDefault="00000000">
      <w:pPr>
        <w:spacing w:after="3"/>
        <w:ind w:left="-15" w:right="0" w:firstLine="0"/>
      </w:pPr>
      <w:r>
        <w:t xml:space="preserve">z siedzibą w </w:t>
      </w:r>
      <w:r w:rsidR="00B44C3B">
        <w:t>….</w:t>
      </w:r>
      <w:r>
        <w:t xml:space="preserve">, </w:t>
      </w:r>
      <w:r>
        <w:rPr>
          <w:rFonts w:cs="Cambria"/>
        </w:rPr>
        <w:t xml:space="preserve">NIP: </w:t>
      </w:r>
      <w:r w:rsidR="00B44C3B">
        <w:rPr>
          <w:rFonts w:cs="Cambria"/>
        </w:rPr>
        <w:t>…</w:t>
      </w:r>
      <w:r>
        <w:rPr>
          <w:rFonts w:cs="Cambria"/>
        </w:rPr>
        <w:t xml:space="preserve">, REGON: </w:t>
      </w:r>
      <w:r w:rsidR="00B44C3B">
        <w:rPr>
          <w:rFonts w:cs="Cambria"/>
        </w:rPr>
        <w:t>…</w:t>
      </w:r>
      <w:r>
        <w:rPr>
          <w:rFonts w:cs="Cambria"/>
        </w:rPr>
        <w:t xml:space="preserve"> </w:t>
      </w:r>
      <w:r>
        <w:t xml:space="preserve">zwaną w dalszej części umowy </w:t>
      </w:r>
      <w:r>
        <w:rPr>
          <w:rFonts w:cs="Cambria"/>
          <w:b/>
        </w:rPr>
        <w:t xml:space="preserve">„Zamawiającym” </w:t>
      </w:r>
      <w:r>
        <w:t xml:space="preserve">którą reprezentuje: </w:t>
      </w:r>
      <w:r>
        <w:rPr>
          <w:rFonts w:cs="Cambria"/>
        </w:rPr>
        <w:t xml:space="preserve"> </w:t>
      </w:r>
    </w:p>
    <w:p w:rsidR="00B44C3B" w:rsidRDefault="00000000">
      <w:pPr>
        <w:spacing w:after="0" w:line="275" w:lineRule="auto"/>
        <w:ind w:left="0" w:right="2282" w:firstLine="0"/>
        <w:jc w:val="left"/>
        <w:rPr>
          <w:rFonts w:cs="Cambria"/>
          <w:b/>
        </w:rPr>
      </w:pPr>
      <w:r>
        <w:rPr>
          <w:rFonts w:cs="Cambria"/>
          <w:b/>
        </w:rPr>
        <w:t xml:space="preserve">Pan </w:t>
      </w:r>
      <w:r w:rsidR="00B44C3B">
        <w:rPr>
          <w:rFonts w:cs="Cambria"/>
          <w:b/>
        </w:rPr>
        <w:t>…</w:t>
      </w:r>
      <w:r>
        <w:rPr>
          <w:rFonts w:cs="Cambria"/>
        </w:rPr>
        <w:t xml:space="preserve"> </w:t>
      </w:r>
      <w:r>
        <w:t>–</w:t>
      </w:r>
      <w:r>
        <w:rPr>
          <w:rFonts w:cs="Cambria"/>
        </w:rPr>
        <w:t xml:space="preserve"> </w:t>
      </w:r>
      <w:r w:rsidR="00B44C3B">
        <w:t>…</w:t>
      </w:r>
      <w:r>
        <w:rPr>
          <w:rFonts w:cs="Cambria"/>
          <w:b/>
        </w:rPr>
        <w:t xml:space="preserve"> </w:t>
      </w:r>
    </w:p>
    <w:p w:rsidR="00BF0A8E" w:rsidRDefault="00000000">
      <w:pPr>
        <w:spacing w:after="0" w:line="275" w:lineRule="auto"/>
        <w:ind w:left="0" w:right="2282" w:firstLine="0"/>
        <w:jc w:val="left"/>
      </w:pPr>
      <w:r>
        <w:rPr>
          <w:rFonts w:cs="Cambria"/>
        </w:rPr>
        <w:t xml:space="preserve">a </w:t>
      </w:r>
    </w:p>
    <w:p w:rsidR="00BF0A8E" w:rsidRDefault="00000000">
      <w:pPr>
        <w:spacing w:after="3"/>
        <w:ind w:left="-15" w:right="0" w:firstLine="0"/>
      </w:pPr>
      <w:r>
        <w:t xml:space="preserve">*gdy kontrahentem jest spółka prawa handlowego: </w:t>
      </w:r>
      <w:r>
        <w:rPr>
          <w:rFonts w:cs="Cambria"/>
        </w:rPr>
        <w:t xml:space="preserve"> </w:t>
      </w:r>
      <w:r>
        <w:t>spółką pod firmą „…” z siedzibą w ... (wpisać tylko nazwę miasta/miejscowości), ul. ………., ………………. (wpisać adres), wpisaną do Rejestru Przedsiębiorców Krajowego Rejestru Sądowego pod numerem KRS ... –</w:t>
      </w:r>
      <w:r>
        <w:rPr>
          <w:rFonts w:cs="Cambria"/>
        </w:rPr>
        <w:t xml:space="preserve"> zgodnie z wydrukiem z Centralnej Informacji </w:t>
      </w:r>
    </w:p>
    <w:p w:rsidR="00BF0A8E" w:rsidRDefault="00000000">
      <w:pPr>
        <w:ind w:left="-15" w:right="0" w:firstLine="0"/>
      </w:pPr>
      <w:r>
        <w:t xml:space="preserve">Krajowego Rejestru Sądowego, stanowiącym załącznik do umowy, NIP ……………….., </w:t>
      </w:r>
    </w:p>
    <w:p w:rsidR="00BF0A8E" w:rsidRDefault="00000000">
      <w:pPr>
        <w:tabs>
          <w:tab w:val="center" w:pos="1855"/>
          <w:tab w:val="center" w:pos="3288"/>
          <w:tab w:val="center" w:pos="4172"/>
          <w:tab w:val="center" w:pos="5462"/>
          <w:tab w:val="center" w:pos="7352"/>
          <w:tab w:val="right" w:pos="9074"/>
        </w:tabs>
        <w:spacing w:after="6"/>
        <w:ind w:left="-15" w:right="0" w:firstLine="0"/>
        <w:jc w:val="left"/>
      </w:pPr>
      <w:r>
        <w:t xml:space="preserve">REGON </w:t>
      </w:r>
      <w:r>
        <w:tab/>
        <w:t>……………………..</w:t>
      </w:r>
      <w:r>
        <w:rPr>
          <w:rFonts w:cs="Cambria"/>
          <w:i/>
        </w:rPr>
        <w:t>,</w:t>
      </w:r>
      <w:r>
        <w:rPr>
          <w:rFonts w:cs="Cambria"/>
        </w:rPr>
        <w:t xml:space="preserve"> </w:t>
      </w:r>
      <w:r>
        <w:rPr>
          <w:rFonts w:cs="Cambria"/>
        </w:rPr>
        <w:tab/>
      </w:r>
      <w:r>
        <w:t xml:space="preserve">zwaną </w:t>
      </w:r>
      <w:r>
        <w:tab/>
        <w:t xml:space="preserve">dalej </w:t>
      </w:r>
      <w:r>
        <w:tab/>
        <w:t xml:space="preserve">„Wykonawcą”, </w:t>
      </w:r>
      <w:r>
        <w:tab/>
        <w:t xml:space="preserve">reprezentowaną </w:t>
      </w:r>
      <w:r>
        <w:tab/>
        <w:t xml:space="preserve">przez </w:t>
      </w:r>
    </w:p>
    <w:p w:rsidR="00BF0A8E" w:rsidRDefault="00000000">
      <w:pPr>
        <w:ind w:left="-15" w:right="0" w:firstLine="0"/>
      </w:pPr>
      <w:r>
        <w:rPr>
          <w:rFonts w:cs="Cambria"/>
        </w:rPr>
        <w:t>..........</w:t>
      </w:r>
      <w:r>
        <w:rPr>
          <w:rFonts w:cs="Cambria"/>
          <w:vertAlign w:val="superscript"/>
        </w:rPr>
        <w:t>1</w:t>
      </w:r>
      <w:r>
        <w:t>/reprezentowaną przez … działającą/</w:t>
      </w:r>
      <w:r>
        <w:rPr>
          <w:rFonts w:cs="Cambria"/>
        </w:rPr>
        <w:t>-</w:t>
      </w:r>
      <w:r>
        <w:t>ego na podstawie pełnomocnictwa, stanowiącego załącznik do umowy</w:t>
      </w:r>
      <w:r>
        <w:rPr>
          <w:rFonts w:cs="Cambria"/>
          <w:vertAlign w:val="superscript"/>
        </w:rPr>
        <w:t>2</w:t>
      </w:r>
      <w:r>
        <w:rPr>
          <w:rFonts w:cs="Cambria"/>
        </w:rPr>
        <w:t xml:space="preserve">,  </w:t>
      </w:r>
    </w:p>
    <w:p w:rsidR="00BF0A8E" w:rsidRDefault="00000000">
      <w:pPr>
        <w:spacing w:after="19" w:line="259" w:lineRule="auto"/>
        <w:ind w:left="0" w:right="0" w:firstLine="0"/>
        <w:jc w:val="left"/>
      </w:pPr>
      <w:r>
        <w:rPr>
          <w:rFonts w:cs="Cambria"/>
        </w:rPr>
        <w:t xml:space="preserve"> </w:t>
      </w:r>
    </w:p>
    <w:p w:rsidR="00BF0A8E" w:rsidRDefault="00000000">
      <w:pPr>
        <w:spacing w:after="6"/>
        <w:ind w:left="-15" w:right="0" w:firstLine="0"/>
      </w:pPr>
      <w:r>
        <w:t xml:space="preserve">*gdy kontrahentem jest osoba fizyczna prowadząca działalność gospodarczą: </w:t>
      </w:r>
      <w:r>
        <w:rPr>
          <w:rFonts w:cs="Cambria"/>
        </w:rPr>
        <w:t xml:space="preserve"> </w:t>
      </w:r>
    </w:p>
    <w:p w:rsidR="00BF0A8E" w:rsidRDefault="00000000">
      <w:pPr>
        <w:spacing w:after="3"/>
        <w:ind w:left="-15" w:right="0" w:firstLine="0"/>
      </w:pPr>
      <w:r>
        <w:t>Panią/Panem ………., prowadzącą/</w:t>
      </w:r>
      <w:r>
        <w:rPr>
          <w:rFonts w:cs="Cambria"/>
        </w:rPr>
        <w:t>-</w:t>
      </w:r>
      <w:r>
        <w:t>ym działalność gospodarczą pod firmą „…” z siedzibą w … (wpisać tylko nazwę miasta/miejscowości), ul. ……………….. (wpisać adres), –</w:t>
      </w:r>
      <w:r>
        <w:rPr>
          <w:rFonts w:cs="Cambria"/>
        </w:rPr>
        <w:t xml:space="preserve"> </w:t>
      </w:r>
      <w:r>
        <w:t xml:space="preserve">zgodnie z wydrukiem z Centralnej Ewidencji i Informacji o Działalności Gospodarczej, stanowiącym załącznik do umowy, NIP ……………, REGON …………., </w:t>
      </w:r>
      <w:r>
        <w:rPr>
          <w:rFonts w:cs="Cambria"/>
          <w:i/>
        </w:rPr>
        <w:t>,</w:t>
      </w:r>
      <w:r>
        <w:rPr>
          <w:rFonts w:cs="Cambria"/>
        </w:rPr>
        <w:t xml:space="preserve"> </w:t>
      </w:r>
      <w:r>
        <w:t>zwaną/</w:t>
      </w:r>
      <w:r>
        <w:rPr>
          <w:rFonts w:cs="Cambria"/>
        </w:rPr>
        <w:t xml:space="preserve">-ym dalej </w:t>
      </w:r>
      <w:r>
        <w:t>„Wykonawcą”, reprezentowaną/</w:t>
      </w:r>
      <w:r>
        <w:rPr>
          <w:rFonts w:cs="Cambria"/>
        </w:rPr>
        <w:t>-</w:t>
      </w:r>
      <w:r>
        <w:t>ym przez … działającą/</w:t>
      </w:r>
      <w:r>
        <w:rPr>
          <w:rFonts w:cs="Cambria"/>
        </w:rPr>
        <w:t xml:space="preserve">-ego na podstawie </w:t>
      </w:r>
      <w:r>
        <w:t>pełnomocnictwa, stanowiącego załącznik do umowy</w:t>
      </w:r>
      <w:r>
        <w:rPr>
          <w:rFonts w:cs="Cambria"/>
          <w:vertAlign w:val="superscript"/>
        </w:rPr>
        <w:t>3</w:t>
      </w:r>
      <w:r>
        <w:rPr>
          <w:rFonts w:cs="Cambria"/>
        </w:rPr>
        <w:t xml:space="preserve">,  </w:t>
      </w:r>
      <w:r>
        <w:t xml:space="preserve">wspólnie zwanymi dalej „Stronami”, </w:t>
      </w:r>
      <w:r>
        <w:rPr>
          <w:rFonts w:cs="Cambria"/>
        </w:rPr>
        <w:t xml:space="preserve"> </w:t>
      </w:r>
      <w:r>
        <w:t>o następującej treści:</w:t>
      </w:r>
      <w:r>
        <w:rPr>
          <w:rFonts w:cs="Cambria"/>
        </w:rPr>
        <w:t xml:space="preserve"> </w:t>
      </w:r>
    </w:p>
    <w:p w:rsidR="00BF0A8E" w:rsidRDefault="00000000">
      <w:pPr>
        <w:spacing w:after="160" w:line="259" w:lineRule="auto"/>
        <w:ind w:left="47" w:right="0" w:firstLine="0"/>
        <w:jc w:val="center"/>
      </w:pPr>
      <w:r>
        <w:rPr>
          <w:rFonts w:cs="Cambria"/>
        </w:rPr>
        <w:t xml:space="preserve"> </w:t>
      </w:r>
    </w:p>
    <w:p w:rsidR="00BF0A8E" w:rsidRDefault="00000000">
      <w:pPr>
        <w:spacing w:after="0" w:line="259" w:lineRule="auto"/>
        <w:ind w:left="0" w:right="0" w:firstLine="0"/>
        <w:jc w:val="left"/>
      </w:pPr>
      <w:r>
        <w:rPr>
          <w:rFonts w:ascii="Calibri" w:eastAsia="Calibri" w:hAnsi="Calibri" w:cs="Calibri"/>
          <w:noProof/>
          <w:sz w:val="22"/>
        </w:rPr>
        <mc:AlternateContent>
          <mc:Choice Requires="wpg">
            <w:drawing>
              <wp:inline distT="0" distB="0" distL="0" distR="0">
                <wp:extent cx="1829054" cy="7620"/>
                <wp:effectExtent l="0" t="0" r="0" b="0"/>
                <wp:docPr id="67753" name="Group 67753"/>
                <wp:cNvGraphicFramePr/>
                <a:graphic xmlns:a="http://schemas.openxmlformats.org/drawingml/2006/main">
                  <a:graphicData uri="http://schemas.microsoft.com/office/word/2010/wordprocessingGroup">
                    <wpg:wgp>
                      <wpg:cNvGrpSpPr/>
                      <wpg:grpSpPr>
                        <a:xfrm>
                          <a:off x="0" y="0"/>
                          <a:ext cx="1829054" cy="7620"/>
                          <a:chOff x="0" y="0"/>
                          <a:chExt cx="1829054" cy="7620"/>
                        </a:xfrm>
                      </wpg:grpSpPr>
                      <wps:wsp>
                        <wps:cNvPr id="79839" name="Shape 79839"/>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7753" style="width:144.02pt;height:0.600037pt;mso-position-horizontal-relative:char;mso-position-vertical-relative:line" coordsize="18290,76">
                <v:shape id="Shape 79840" style="position:absolute;width:18290;height:91;left:0;top:0;" coordsize="1829054,9144" path="m0,0l1829054,0l1829054,9144l0,9144l0,0">
                  <v:stroke weight="0pt" endcap="flat" joinstyle="miter" miterlimit="10" on="false" color="#000000" opacity="0"/>
                  <v:fill on="true" color="#000000"/>
                </v:shape>
              </v:group>
            </w:pict>
          </mc:Fallback>
        </mc:AlternateContent>
      </w:r>
      <w:r>
        <w:rPr>
          <w:rFonts w:ascii="Times New Roman" w:eastAsia="Times New Roman" w:hAnsi="Times New Roman"/>
          <w:sz w:val="22"/>
        </w:rPr>
        <w:t xml:space="preserve"> </w:t>
      </w:r>
    </w:p>
    <w:p w:rsidR="00BF0A8E" w:rsidRDefault="00000000">
      <w:pPr>
        <w:numPr>
          <w:ilvl w:val="0"/>
          <w:numId w:val="1"/>
        </w:numPr>
        <w:spacing w:after="30" w:line="259" w:lineRule="auto"/>
        <w:ind w:right="0" w:hanging="122"/>
        <w:jc w:val="left"/>
      </w:pPr>
      <w:r>
        <w:rPr>
          <w:rFonts w:ascii="Arial" w:eastAsia="Arial" w:hAnsi="Arial" w:cs="Arial"/>
          <w:sz w:val="18"/>
        </w:rPr>
        <w:t>Jeżeli przy zawarciu umowy działa osoba/-y pełniąca/-e funkcję organu (członka organu) lub prokurent spółki.</w:t>
      </w:r>
      <w:r>
        <w:rPr>
          <w:rFonts w:ascii="Arial" w:eastAsia="Arial" w:hAnsi="Arial" w:cs="Arial"/>
          <w:sz w:val="20"/>
        </w:rPr>
        <w:t xml:space="preserve"> </w:t>
      </w:r>
    </w:p>
    <w:p w:rsidR="00BF0A8E" w:rsidRDefault="00000000">
      <w:pPr>
        <w:numPr>
          <w:ilvl w:val="0"/>
          <w:numId w:val="1"/>
        </w:numPr>
        <w:spacing w:after="30" w:line="259" w:lineRule="auto"/>
        <w:ind w:right="0" w:hanging="122"/>
        <w:jc w:val="left"/>
      </w:pPr>
      <w:r>
        <w:rPr>
          <w:rFonts w:ascii="Arial" w:eastAsia="Arial" w:hAnsi="Arial" w:cs="Arial"/>
          <w:sz w:val="18"/>
        </w:rPr>
        <w:t>Jeżeli przy zawarciu umowy działa pełnomocnik spółki.</w:t>
      </w:r>
      <w:r>
        <w:rPr>
          <w:rFonts w:ascii="Arial" w:eastAsia="Arial" w:hAnsi="Arial" w:cs="Arial"/>
          <w:sz w:val="20"/>
        </w:rPr>
        <w:t xml:space="preserve"> </w:t>
      </w:r>
    </w:p>
    <w:p w:rsidR="00BF0A8E" w:rsidRDefault="00000000">
      <w:pPr>
        <w:numPr>
          <w:ilvl w:val="0"/>
          <w:numId w:val="1"/>
        </w:numPr>
        <w:spacing w:after="30" w:line="259" w:lineRule="auto"/>
        <w:ind w:right="0" w:hanging="122"/>
        <w:jc w:val="left"/>
      </w:pPr>
      <w:r>
        <w:rPr>
          <w:rFonts w:ascii="Arial" w:eastAsia="Arial" w:hAnsi="Arial" w:cs="Arial"/>
          <w:sz w:val="18"/>
        </w:rPr>
        <w:t>Jeżeli przy zawarciu umowy działa pełnomocnik tej osoby.</w:t>
      </w:r>
      <w:r>
        <w:rPr>
          <w:rFonts w:ascii="Times New Roman" w:eastAsia="Times New Roman" w:hAnsi="Times New Roman"/>
          <w:sz w:val="20"/>
        </w:rPr>
        <w:t xml:space="preserve"> </w:t>
      </w:r>
    </w:p>
    <w:p w:rsidR="00B44C3B" w:rsidRDefault="00B44C3B">
      <w:pPr>
        <w:spacing w:after="19" w:line="259" w:lineRule="auto"/>
        <w:ind w:left="430" w:right="424" w:hanging="10"/>
        <w:jc w:val="center"/>
        <w:rPr>
          <w:rFonts w:cs="Cambria"/>
          <w:b/>
        </w:rPr>
      </w:pPr>
    </w:p>
    <w:p w:rsidR="00BF0A8E" w:rsidRDefault="00000000" w:rsidP="00B44C3B">
      <w:pPr>
        <w:spacing w:after="0" w:line="259" w:lineRule="auto"/>
        <w:ind w:left="10" w:right="0" w:hanging="10"/>
        <w:jc w:val="center"/>
      </w:pPr>
      <w:r>
        <w:rPr>
          <w:rFonts w:cs="Cambria"/>
          <w:b/>
        </w:rPr>
        <w:t xml:space="preserve">Oświadczenia Stron </w:t>
      </w:r>
    </w:p>
    <w:p w:rsidR="00BF0A8E" w:rsidRDefault="00000000" w:rsidP="00B44C3B">
      <w:pPr>
        <w:spacing w:after="4"/>
        <w:ind w:left="-15" w:right="0" w:firstLine="0"/>
      </w:pPr>
      <w:r>
        <w:t>Strony oświadczają, że niniejsza umowa, zwana dalej „umową”, została zawarta</w:t>
      </w:r>
      <w:r>
        <w:rPr>
          <w:rFonts w:cs="Cambria"/>
        </w:rPr>
        <w:t xml:space="preserve"> </w:t>
      </w:r>
      <w:r>
        <w:t>w wyniku udzielenia zamó</w:t>
      </w:r>
      <w:r>
        <w:rPr>
          <w:rFonts w:cs="Cambria"/>
        </w:rPr>
        <w:t xml:space="preserve">wienia publicznego w trybie podstawowym, zgodnie z </w:t>
      </w:r>
      <w:r>
        <w:t>przepisami ustawy z dnia 11 września 2019 r. –</w:t>
      </w:r>
      <w:r>
        <w:rPr>
          <w:rFonts w:cs="Cambria"/>
        </w:rPr>
        <w:t xml:space="preserve"> </w:t>
      </w:r>
      <w:r>
        <w:t>Prawo zamówień publicznych</w:t>
      </w:r>
      <w:r>
        <w:rPr>
          <w:rFonts w:cs="Cambria"/>
        </w:rPr>
        <w:t xml:space="preserve"> (t. j. Dz. U. z 202</w:t>
      </w:r>
      <w:r w:rsidR="00B44C3B">
        <w:rPr>
          <w:rFonts w:cs="Cambria"/>
        </w:rPr>
        <w:t>5</w:t>
      </w:r>
      <w:r>
        <w:rPr>
          <w:rFonts w:cs="Cambria"/>
        </w:rPr>
        <w:t xml:space="preserve"> r., poz. 1</w:t>
      </w:r>
      <w:r w:rsidR="00B44C3B">
        <w:rPr>
          <w:rFonts w:cs="Cambria"/>
        </w:rPr>
        <w:t>173</w:t>
      </w:r>
      <w:r>
        <w:rPr>
          <w:rFonts w:cs="Cambria"/>
        </w:rPr>
        <w:t xml:space="preserve">) </w:t>
      </w:r>
    </w:p>
    <w:p w:rsidR="00BF0A8E" w:rsidRDefault="00000000">
      <w:pPr>
        <w:spacing w:after="41" w:line="259" w:lineRule="auto"/>
        <w:ind w:left="47" w:right="0" w:firstLine="0"/>
        <w:jc w:val="center"/>
      </w:pPr>
      <w:r>
        <w:rPr>
          <w:rFonts w:cs="Cambria"/>
        </w:rPr>
        <w:t xml:space="preserve"> </w:t>
      </w:r>
    </w:p>
    <w:p w:rsidR="00BF0A8E" w:rsidRDefault="00000000">
      <w:pPr>
        <w:spacing w:after="42" w:line="259" w:lineRule="auto"/>
        <w:ind w:left="430" w:right="425" w:hanging="10"/>
        <w:jc w:val="center"/>
      </w:pPr>
      <w:r>
        <w:rPr>
          <w:rFonts w:cs="Cambria"/>
          <w:b/>
        </w:rPr>
        <w:t>§ 1</w:t>
      </w:r>
      <w:r>
        <w:rPr>
          <w:rFonts w:ascii="Times New Roman" w:eastAsia="Times New Roman" w:hAnsi="Times New Roman"/>
        </w:rPr>
        <w:t xml:space="preserve"> </w:t>
      </w:r>
    </w:p>
    <w:p w:rsidR="00BF0A8E" w:rsidRDefault="00000000">
      <w:pPr>
        <w:pStyle w:val="Nagwek2"/>
        <w:ind w:left="14" w:right="8"/>
      </w:pPr>
      <w:r>
        <w:lastRenderedPageBreak/>
        <w:t>Przedmiot umowy</w:t>
      </w:r>
      <w:r>
        <w:rPr>
          <w:rFonts w:ascii="Times New Roman" w:eastAsia="Times New Roman" w:hAnsi="Times New Roman" w:cs="Times New Roman"/>
          <w:b w:val="0"/>
        </w:rPr>
        <w:t xml:space="preserve"> </w:t>
      </w:r>
    </w:p>
    <w:p w:rsidR="00BF0A8E" w:rsidRDefault="00000000">
      <w:pPr>
        <w:numPr>
          <w:ilvl w:val="0"/>
          <w:numId w:val="2"/>
        </w:numPr>
        <w:spacing w:after="233"/>
        <w:ind w:right="0" w:hanging="427"/>
      </w:pPr>
      <w:r>
        <w:t>Zamawiający zleca, a Wykonawca–</w:t>
      </w:r>
      <w:r>
        <w:rPr>
          <w:rFonts w:cs="Cambria"/>
        </w:rPr>
        <w:t xml:space="preserve"> </w:t>
      </w:r>
      <w:r>
        <w:t xml:space="preserve">zgodnie z ofertą Wykonawcy sporządzoną na podstawie materiałów otrzymanych od Zamawiającego w trakcie postępowania </w:t>
      </w:r>
      <w:r>
        <w:rPr>
          <w:rFonts w:cs="Cambria"/>
        </w:rPr>
        <w:t xml:space="preserve"> </w:t>
      </w:r>
      <w:r>
        <w:t>o udzielenie zamówienia publicznego, w szczególności w ramach Specyfikacji Warunków Zamówienia i wynikiem przeprowadzonego postępowania</w:t>
      </w:r>
      <w:r>
        <w:rPr>
          <w:rFonts w:cs="Cambria"/>
        </w:rPr>
        <w:t xml:space="preserve"> o udzielenie </w:t>
      </w:r>
      <w:r>
        <w:t>zamówienie publicznego</w:t>
      </w:r>
      <w:r>
        <w:rPr>
          <w:rFonts w:cs="Cambria"/>
        </w:rPr>
        <w:t xml:space="preserve"> (Numer referencyjny: </w:t>
      </w:r>
      <w:r w:rsidR="00533D65">
        <w:rPr>
          <w:rFonts w:cs="Cambria"/>
        </w:rPr>
        <w:t>DUK/1/2026</w:t>
      </w:r>
      <w:r>
        <w:t xml:space="preserve">) zobowiązuje się </w:t>
      </w:r>
      <w:r>
        <w:rPr>
          <w:rFonts w:cs="Cambria"/>
        </w:rPr>
        <w:t xml:space="preserve">do </w:t>
      </w:r>
      <w:r>
        <w:rPr>
          <w:rFonts w:cs="Cambria"/>
          <w:b/>
        </w:rPr>
        <w:t>wykonania prac budowlanych dla inwestycji pn. „</w:t>
      </w:r>
      <w:r w:rsidR="00533D65" w:rsidRPr="00533D65">
        <w:rPr>
          <w:rFonts w:cs="Cambria"/>
          <w:b/>
          <w:lang w:val="pl-PL"/>
        </w:rPr>
        <w:t>Modernizacja systemu zaopatrzenia w wodę z uwzględnieniem ujęcia, uzdatniania oraz przesyłu wody w MOF Parczew</w:t>
      </w:r>
      <w:r>
        <w:rPr>
          <w:rFonts w:cs="Cambria"/>
          <w:b/>
        </w:rPr>
        <w:t xml:space="preserve">”  - Część nr 1 - </w:t>
      </w:r>
      <w:r w:rsidR="00B44C3B">
        <w:rPr>
          <w:rFonts w:cs="Cambria"/>
          <w:b/>
          <w:i/>
        </w:rPr>
        <w:t>Przeb</w:t>
      </w:r>
      <w:r>
        <w:rPr>
          <w:rFonts w:cs="Cambria"/>
          <w:b/>
          <w:i/>
        </w:rPr>
        <w:t xml:space="preserve">udowa sieci wodociągowej </w:t>
      </w:r>
      <w:r w:rsidR="00533D65">
        <w:rPr>
          <w:rFonts w:cs="Cambria"/>
          <w:b/>
          <w:i/>
        </w:rPr>
        <w:t>w Parczewie</w:t>
      </w:r>
      <w:r>
        <w:rPr>
          <w:rFonts w:cs="Cambria"/>
          <w:b/>
          <w:i/>
        </w:rPr>
        <w:t xml:space="preserve"> </w:t>
      </w:r>
      <w:r>
        <w:rPr>
          <w:rFonts w:cs="Cambria"/>
        </w:rPr>
        <w:t xml:space="preserve">(dalej: </w:t>
      </w:r>
      <w:r>
        <w:t>„Przedmiot umowy”</w:t>
      </w:r>
      <w:r>
        <w:rPr>
          <w:rFonts w:cs="Cambria"/>
        </w:rPr>
        <w:t xml:space="preserve">). </w:t>
      </w:r>
    </w:p>
    <w:p w:rsidR="00BF0A8E" w:rsidRDefault="00000000">
      <w:pPr>
        <w:numPr>
          <w:ilvl w:val="0"/>
          <w:numId w:val="2"/>
        </w:numPr>
        <w:spacing w:after="205"/>
        <w:ind w:right="0" w:hanging="427"/>
      </w:pPr>
      <w:r>
        <w:t xml:space="preserve">Zakres przedmiotu zamówienia obejmuje część nr </w:t>
      </w:r>
      <w:r>
        <w:rPr>
          <w:rFonts w:cs="Cambria"/>
        </w:rPr>
        <w:t>1</w:t>
      </w:r>
      <w:r>
        <w:t>, w tym w szczególności:</w:t>
      </w:r>
      <w:r>
        <w:rPr>
          <w:rFonts w:cs="Cambria"/>
        </w:rPr>
        <w:t xml:space="preserve"> </w:t>
      </w:r>
    </w:p>
    <w:p w:rsidR="00533D65" w:rsidRPr="00533D65" w:rsidRDefault="00533D65" w:rsidP="00533D65">
      <w:pPr>
        <w:numPr>
          <w:ilvl w:val="0"/>
          <w:numId w:val="37"/>
        </w:numPr>
        <w:spacing w:after="3"/>
        <w:ind w:right="0"/>
      </w:pPr>
      <w:r>
        <w:t>W</w:t>
      </w:r>
      <w:r w:rsidRPr="00533D65">
        <w:t>ykonanie na rzecz Zamawiającego robót budowlanych obejmujących przebudowę sieci wodociągowej w ulicy Wodociągowej i Lubartowskiej w Parczewie. Wykonanie przebudowy sieci wodociągowej wzdłuż ulicy Wodociągowej będzie polegało na wymianie istniejącego wodociągu o średnicy 400 mm na nowy z tworzyw sztucznych PE RC SDR11 PN16 355x32,2 mm. Wodociąg układany będzie po trasie istniejącej sieci metodą wykopu otwartego. Przejście pod ulicą Lubartowską zostanie wykonane poprzez wymianę istniejącego wodociągu w istniejącej rurze ochronnej o średnicy 400mm. Rura ochronna pod jezdnią pozostaje bez zmian. Nowy rurociąg z rur PE RC SDR11 PN16 315x28,6mm. Wodociąg układany będzie po trasie istniejącego wodociągu.</w:t>
      </w:r>
    </w:p>
    <w:p w:rsidR="00533D65" w:rsidRPr="00533D65" w:rsidRDefault="00533D65" w:rsidP="00533D65">
      <w:pPr>
        <w:spacing w:after="3"/>
        <w:ind w:left="360" w:right="0" w:firstLine="0"/>
      </w:pPr>
      <w:r w:rsidRPr="00533D65">
        <w:t>Wykonanie przebudowy wzdłuż ulicy Lubartowskiej polegało będzie na wymianie istniejącego wodociągu o średnicy 300mm na nowy z tworzyw sztucznych PE RC SDR11 PN1G 315x28,6mm. Wodociąg układany będzie w części po trasie istniejącego wodociągu. Teren, na którym będą prowadzone roboty budowlane jest częściowo zabudowany (budownictwo usługowe i mieszkalne). W związku z powyższym celem ograniczenia ingerencji w istniejące zagospodarowanie terenu roboty będą wykonywane w większości metodą bezwykopową za pomocą horyzontalnych przewiertów sterowanych. Przejście pod powierzchniowymi wodami płynącymi rzeki Piwonia wykonane zostaną za pomocą dwóch równoległych przejść pod dnem rzeki Piwonia. Dwa równoległe rurociągi PE RC SDR11 PN16 315x28,6mm w rurach ochronnych zamontowane zostaną za pomocą horyzontalnych przewiertów sterowanych.</w:t>
      </w:r>
    </w:p>
    <w:p w:rsidR="00533D65" w:rsidRPr="00533D65" w:rsidRDefault="00533D65" w:rsidP="00533D65">
      <w:pPr>
        <w:numPr>
          <w:ilvl w:val="0"/>
          <w:numId w:val="37"/>
        </w:numPr>
        <w:spacing w:after="3"/>
        <w:ind w:right="0"/>
      </w:pPr>
      <w:r w:rsidRPr="00533D65">
        <w:t xml:space="preserve">wykonanie obsługi geodezyjnej; </w:t>
      </w:r>
    </w:p>
    <w:p w:rsidR="00533D65" w:rsidRPr="00533D65" w:rsidRDefault="00533D65" w:rsidP="00533D65">
      <w:pPr>
        <w:numPr>
          <w:ilvl w:val="0"/>
          <w:numId w:val="37"/>
        </w:numPr>
        <w:spacing w:after="3"/>
        <w:ind w:right="0"/>
      </w:pPr>
      <w:r w:rsidRPr="00533D65">
        <w:t xml:space="preserve">wykonanie dokumentacji powykonawczej zawierającej: protokoły prób końcowych i robót zanikowych, inwentaryzację powykonawczą – przyjętą we właściwym ośrodku geodezyjnym, projekt budowlany z naniesionymi zmianami; </w:t>
      </w:r>
    </w:p>
    <w:p w:rsidR="00533D65" w:rsidRPr="00533D65" w:rsidRDefault="00533D65" w:rsidP="00533D65">
      <w:pPr>
        <w:numPr>
          <w:ilvl w:val="0"/>
          <w:numId w:val="37"/>
        </w:numPr>
        <w:spacing w:after="3"/>
        <w:ind w:right="0"/>
      </w:pPr>
      <w:r w:rsidRPr="00533D65">
        <w:t xml:space="preserve">uzyskanie w imieniu zamawiającego nieprawomocnego pozwolenia na użytkowanie lub zaświadczenia o braku podstaw do wniesienia sprzeciwu do zawiadomienia organu nadzoru budowlanego o zakończeniu budowy; </w:t>
      </w:r>
    </w:p>
    <w:p w:rsidR="00533D65" w:rsidRPr="00533D65" w:rsidRDefault="00533D65" w:rsidP="00533D65">
      <w:pPr>
        <w:numPr>
          <w:ilvl w:val="0"/>
          <w:numId w:val="37"/>
        </w:numPr>
        <w:spacing w:after="3"/>
        <w:ind w:right="0"/>
      </w:pPr>
      <w:r w:rsidRPr="00533D65">
        <w:t xml:space="preserve">Zapoznanie się z terenem realizacji prac, dróg dojazdowych i pozyska dla siebie oraz na swoją odpowiedzialność i ryzyko wszelkie informacje, które mogą być niezbędne w przygotowaniu oferty i do wyceny prac, gdyż wyklucza się możliwość roszczeń z tytułu niedoszacowania, pominięcia lub braku rozpoznania zakresu przedmiotu Zamówienia. </w:t>
      </w:r>
    </w:p>
    <w:p w:rsidR="00BF0A8E" w:rsidRDefault="00BF0A8E" w:rsidP="00533D65">
      <w:pPr>
        <w:ind w:left="0" w:right="0" w:firstLine="0"/>
      </w:pPr>
    </w:p>
    <w:p w:rsidR="00BF0A8E" w:rsidRDefault="00000000">
      <w:pPr>
        <w:numPr>
          <w:ilvl w:val="0"/>
          <w:numId w:val="4"/>
        </w:numPr>
        <w:ind w:right="0" w:hanging="566"/>
      </w:pPr>
      <w:r>
        <w:lastRenderedPageBreak/>
        <w:t>Szczegółowy zakres rzeczowy umowy określony jest w</w:t>
      </w:r>
      <w:r>
        <w:rPr>
          <w:rFonts w:cs="Cambria"/>
        </w:rPr>
        <w:t xml:space="preserve"> </w:t>
      </w:r>
      <w:r>
        <w:t>Specyfikacji Warunków Zamówienia oraz</w:t>
      </w:r>
      <w:r>
        <w:rPr>
          <w:rFonts w:cs="Cambria"/>
        </w:rPr>
        <w:t xml:space="preserve"> </w:t>
      </w:r>
      <w:r w:rsidR="00B44C3B" w:rsidRPr="00B44C3B">
        <w:rPr>
          <w:rFonts w:cs="Cambria"/>
          <w:bCs/>
        </w:rPr>
        <w:t>dokumentacji projektowej,</w:t>
      </w:r>
      <w:r>
        <w:rPr>
          <w:rFonts w:cs="Cambria"/>
          <w:b/>
        </w:rPr>
        <w:t xml:space="preserve"> </w:t>
      </w:r>
      <w:r>
        <w:t xml:space="preserve">które stanowią integralną część niniejszej umowy. </w:t>
      </w:r>
      <w:r>
        <w:rPr>
          <w:rFonts w:cs="Cambria"/>
        </w:rPr>
        <w:t xml:space="preserve"> </w:t>
      </w:r>
    </w:p>
    <w:p w:rsidR="00BF0A8E" w:rsidRDefault="00000000">
      <w:pPr>
        <w:numPr>
          <w:ilvl w:val="0"/>
          <w:numId w:val="4"/>
        </w:numPr>
        <w:ind w:right="0" w:hanging="566"/>
      </w:pPr>
      <w:r>
        <w:t>Wykonawca oświadcza, iż:</w:t>
      </w:r>
      <w:r>
        <w:rPr>
          <w:rFonts w:ascii="Times New Roman" w:eastAsia="Times New Roman" w:hAnsi="Times New Roman"/>
          <w:sz w:val="22"/>
        </w:rPr>
        <w:t xml:space="preserve"> </w:t>
      </w:r>
    </w:p>
    <w:p w:rsidR="00BF0A8E" w:rsidRDefault="00000000">
      <w:pPr>
        <w:numPr>
          <w:ilvl w:val="1"/>
          <w:numId w:val="4"/>
        </w:numPr>
        <w:ind w:right="0" w:hanging="286"/>
      </w:pPr>
      <w:r>
        <w:t xml:space="preserve">zapoznał się z należytą starannością z dokumentami dostarczonymi przez Zamawiającego, w szczególności </w:t>
      </w:r>
      <w:r w:rsidR="00B44C3B">
        <w:t>z dokumentacją projektową</w:t>
      </w:r>
      <w:r>
        <w:t xml:space="preserve"> oraz że nie wnosi do nich jakichkolwiek zastrzeżeń;</w:t>
      </w:r>
      <w:r>
        <w:rPr>
          <w:rFonts w:ascii="Times New Roman" w:eastAsia="Times New Roman" w:hAnsi="Times New Roman"/>
          <w:sz w:val="22"/>
        </w:rPr>
        <w:t xml:space="preserve"> </w:t>
      </w:r>
    </w:p>
    <w:p w:rsidR="00BF0A8E" w:rsidRDefault="00000000">
      <w:pPr>
        <w:numPr>
          <w:ilvl w:val="1"/>
          <w:numId w:val="4"/>
        </w:numPr>
        <w:ind w:right="0" w:hanging="286"/>
      </w:pPr>
      <w:r>
        <w:t>szczegółowo zapoznał się z wymaganiami Zamawiającego, które uwzględnił</w:t>
      </w:r>
      <w:r>
        <w:rPr>
          <w:rFonts w:cs="Cambria"/>
        </w:rPr>
        <w:t xml:space="preserve"> </w:t>
      </w:r>
      <w:r>
        <w:t>w swojej ofercie i dokonał należytej wyceny prac;</w:t>
      </w:r>
      <w:r>
        <w:rPr>
          <w:rFonts w:ascii="Times New Roman" w:eastAsia="Times New Roman" w:hAnsi="Times New Roman"/>
          <w:sz w:val="22"/>
        </w:rPr>
        <w:t xml:space="preserve"> </w:t>
      </w:r>
    </w:p>
    <w:p w:rsidR="00BF0A8E" w:rsidRDefault="00000000">
      <w:pPr>
        <w:numPr>
          <w:ilvl w:val="1"/>
          <w:numId w:val="4"/>
        </w:numPr>
        <w:ind w:right="0" w:hanging="286"/>
      </w:pPr>
      <w:r>
        <w:t xml:space="preserve">rozważył warunki realizacji umowy i wynikające z nich koszty oraz inne okoliczności niezbędne do zrealizowania powierzonego </w:t>
      </w:r>
      <w:r>
        <w:rPr>
          <w:rFonts w:cs="Cambria"/>
        </w:rPr>
        <w:t>zadania;</w:t>
      </w:r>
      <w:r>
        <w:rPr>
          <w:rFonts w:ascii="Times New Roman" w:eastAsia="Times New Roman" w:hAnsi="Times New Roman"/>
          <w:sz w:val="22"/>
        </w:rPr>
        <w:t xml:space="preserve"> </w:t>
      </w:r>
    </w:p>
    <w:p w:rsidR="00BF0A8E" w:rsidRDefault="00000000">
      <w:pPr>
        <w:numPr>
          <w:ilvl w:val="1"/>
          <w:numId w:val="4"/>
        </w:numPr>
        <w:ind w:right="0" w:hanging="286"/>
      </w:pPr>
      <w:r>
        <w:t xml:space="preserve">posiada wymagane obowiązującymi przepisami uprawnienia, konieczne doświadczenie i profesjonalne kwalifikacje do wykonania Przedmiotu umowy, jak również dysponuje niezbędnym zapleczem technicznym i osobowym do ich przeprowadzenia i nie widzi przeszkód do pełnego i terminowego wykonania </w:t>
      </w:r>
      <w:r>
        <w:rPr>
          <w:rFonts w:cs="Cambria"/>
        </w:rPr>
        <w:t>niniejszej umowy.</w:t>
      </w:r>
      <w:r>
        <w:rPr>
          <w:rFonts w:ascii="Times New Roman" w:eastAsia="Times New Roman" w:hAnsi="Times New Roman"/>
          <w:sz w:val="22"/>
        </w:rPr>
        <w:t xml:space="preserve"> </w:t>
      </w:r>
    </w:p>
    <w:p w:rsidR="00BF0A8E" w:rsidRDefault="00000000">
      <w:pPr>
        <w:numPr>
          <w:ilvl w:val="0"/>
          <w:numId w:val="4"/>
        </w:numPr>
        <w:ind w:right="0" w:hanging="566"/>
      </w:pPr>
      <w:r>
        <w:t>Wykonawca jest zobowiązany wykonać Przedmiot niniejszej umowy zgodnie</w:t>
      </w:r>
      <w:r>
        <w:rPr>
          <w:rFonts w:cs="Cambria"/>
        </w:rPr>
        <w:t xml:space="preserve"> </w:t>
      </w:r>
      <w:r>
        <w:t>z zasadami sztuki budowlanej i wiedzy technicznej, obowiązującymi przepisami, normami i uzgodnieniami branżowymi, przy dołożeniu należytej staranności, wymaganej w stosunkach danego rodzaju od podmiotów zawodowo wykonujących prace objęte zakresem Przedmiotu niniejszej umowy.</w:t>
      </w:r>
      <w:r>
        <w:rPr>
          <w:rFonts w:ascii="Times New Roman" w:eastAsia="Times New Roman" w:hAnsi="Times New Roman"/>
          <w:sz w:val="22"/>
        </w:rPr>
        <w:t xml:space="preserve"> </w:t>
      </w:r>
    </w:p>
    <w:p w:rsidR="00BF0A8E" w:rsidRDefault="00000000">
      <w:pPr>
        <w:numPr>
          <w:ilvl w:val="0"/>
          <w:numId w:val="4"/>
        </w:numPr>
        <w:ind w:right="0" w:hanging="566"/>
      </w:pPr>
      <w:r>
        <w:t>Ilekroć w niniejszej umowie mowa jest o dniach roboczych</w:t>
      </w:r>
      <w:r>
        <w:rPr>
          <w:rFonts w:cs="Cambria"/>
        </w:rPr>
        <w:t xml:space="preserve">, strony umowy </w:t>
      </w:r>
      <w:r>
        <w:t xml:space="preserve">rozumieją pod tym pojęciem dni od poniedziałku do piątku za wyjątkiem dni </w:t>
      </w:r>
      <w:r>
        <w:rPr>
          <w:rFonts w:cs="Cambria"/>
        </w:rPr>
        <w:t>ustawowo wolnych od pracy w Polsce.</w:t>
      </w:r>
      <w:r>
        <w:rPr>
          <w:rFonts w:ascii="Times New Roman" w:eastAsia="Times New Roman" w:hAnsi="Times New Roman"/>
          <w:sz w:val="22"/>
        </w:rPr>
        <w:t xml:space="preserve"> </w:t>
      </w:r>
    </w:p>
    <w:p w:rsidR="00BF0A8E" w:rsidRDefault="00000000">
      <w:pPr>
        <w:numPr>
          <w:ilvl w:val="0"/>
          <w:numId w:val="4"/>
        </w:numPr>
        <w:ind w:right="0" w:hanging="566"/>
      </w:pPr>
      <w:r>
        <w:rPr>
          <w:rFonts w:cs="Cambria"/>
        </w:rPr>
        <w:t xml:space="preserve">Wykonawca, w terminie </w:t>
      </w:r>
      <w:r>
        <w:rPr>
          <w:rFonts w:cs="Cambria"/>
          <w:b/>
        </w:rPr>
        <w:t>7 dni</w:t>
      </w:r>
      <w:r>
        <w:rPr>
          <w:rFonts w:cs="Cambria"/>
        </w:rPr>
        <w:t xml:space="preserve"> roboczych od dnia podpisania umowy, przedstawia Z</w:t>
      </w:r>
      <w:r>
        <w:t xml:space="preserve">amawiającemu do akceptacji </w:t>
      </w:r>
      <w:r>
        <w:rPr>
          <w:rFonts w:cs="Cambria"/>
          <w:b/>
        </w:rPr>
        <w:t>harmonogram rzeczowo-finansowy określający daty wykonania poszczególnych etapów prac</w:t>
      </w:r>
      <w:r>
        <w:t xml:space="preserve">. Harmonogram musi uzyskać pisemną akceptację Zamawiającego. </w:t>
      </w:r>
      <w:r>
        <w:rPr>
          <w:rFonts w:cs="Cambria"/>
        </w:rPr>
        <w:t xml:space="preserve"> </w:t>
      </w:r>
    </w:p>
    <w:p w:rsidR="00BF0A8E" w:rsidRDefault="00000000">
      <w:pPr>
        <w:numPr>
          <w:ilvl w:val="0"/>
          <w:numId w:val="4"/>
        </w:numPr>
        <w:ind w:right="0" w:hanging="566"/>
      </w:pPr>
      <w:r>
        <w:t>Uznaje się, że stosunek prawny między stronami ukształtowany jest przez następujące dokumenty:</w:t>
      </w:r>
      <w:r>
        <w:rPr>
          <w:rFonts w:ascii="Times New Roman" w:eastAsia="Times New Roman" w:hAnsi="Times New Roman"/>
          <w:sz w:val="22"/>
        </w:rPr>
        <w:t xml:space="preserve"> </w:t>
      </w:r>
    </w:p>
    <w:p w:rsidR="00BF0A8E" w:rsidRDefault="00000000">
      <w:pPr>
        <w:numPr>
          <w:ilvl w:val="1"/>
          <w:numId w:val="4"/>
        </w:numPr>
        <w:ind w:right="0" w:hanging="286"/>
      </w:pPr>
      <w:r>
        <w:t>umowę wraz z załącznikami,</w:t>
      </w:r>
      <w:r>
        <w:rPr>
          <w:rFonts w:ascii="Times New Roman" w:eastAsia="Times New Roman" w:hAnsi="Times New Roman"/>
          <w:sz w:val="22"/>
        </w:rPr>
        <w:t xml:space="preserve"> </w:t>
      </w:r>
    </w:p>
    <w:p w:rsidR="00BF0A8E" w:rsidRDefault="00000000">
      <w:pPr>
        <w:numPr>
          <w:ilvl w:val="1"/>
          <w:numId w:val="4"/>
        </w:numPr>
        <w:ind w:right="0" w:hanging="286"/>
      </w:pPr>
      <w:r>
        <w:t>ofertę Wykonawcy wybranego przez Zamawiającego,</w:t>
      </w:r>
      <w:r>
        <w:rPr>
          <w:rFonts w:ascii="Times New Roman" w:eastAsia="Times New Roman" w:hAnsi="Times New Roman"/>
          <w:sz w:val="22"/>
        </w:rPr>
        <w:t xml:space="preserve"> </w:t>
      </w:r>
    </w:p>
    <w:p w:rsidR="00BF0A8E" w:rsidRDefault="00000000">
      <w:pPr>
        <w:numPr>
          <w:ilvl w:val="1"/>
          <w:numId w:val="4"/>
        </w:numPr>
        <w:spacing w:after="12"/>
        <w:ind w:right="0" w:hanging="286"/>
      </w:pPr>
      <w:r>
        <w:t>Dokumentację postępowania o udzielenia zamówienia public</w:t>
      </w:r>
      <w:r>
        <w:rPr>
          <w:rFonts w:cs="Cambria"/>
        </w:rPr>
        <w:t xml:space="preserve">znego, w tym </w:t>
      </w:r>
      <w:r>
        <w:t>w szczególności S</w:t>
      </w:r>
      <w:r>
        <w:rPr>
          <w:rFonts w:cs="Cambria"/>
        </w:rPr>
        <w:t xml:space="preserve">WZ oraz </w:t>
      </w:r>
      <w:r w:rsidR="00B44C3B">
        <w:rPr>
          <w:rFonts w:cs="Cambria"/>
        </w:rPr>
        <w:t>dokumentacja projektowa</w:t>
      </w:r>
      <w:r>
        <w:rPr>
          <w:rFonts w:ascii="Times New Roman" w:eastAsia="Times New Roman" w:hAnsi="Times New Roman"/>
          <w:sz w:val="22"/>
        </w:rPr>
        <w:t xml:space="preserve"> </w:t>
      </w:r>
    </w:p>
    <w:p w:rsidR="00BF0A8E" w:rsidRDefault="00000000">
      <w:pPr>
        <w:spacing w:after="45" w:line="259" w:lineRule="auto"/>
        <w:ind w:left="720" w:right="0" w:firstLine="0"/>
        <w:jc w:val="left"/>
      </w:pPr>
      <w:r>
        <w:rPr>
          <w:rFonts w:ascii="Times New Roman" w:eastAsia="Times New Roman" w:hAnsi="Times New Roman"/>
          <w:sz w:val="22"/>
        </w:rPr>
        <w:t xml:space="preserve"> </w:t>
      </w:r>
    </w:p>
    <w:p w:rsidR="00BF0A8E" w:rsidRDefault="00BF0A8E">
      <w:pPr>
        <w:spacing w:after="27" w:line="259" w:lineRule="auto"/>
        <w:ind w:left="47" w:right="0" w:firstLine="0"/>
        <w:jc w:val="center"/>
      </w:pPr>
    </w:p>
    <w:p w:rsidR="00BF0A8E" w:rsidRDefault="00000000">
      <w:pPr>
        <w:spacing w:after="19" w:line="259" w:lineRule="auto"/>
        <w:ind w:left="430" w:right="428" w:hanging="10"/>
        <w:jc w:val="center"/>
      </w:pPr>
      <w:r>
        <w:rPr>
          <w:rFonts w:cs="Cambria"/>
          <w:b/>
        </w:rPr>
        <w:t>§ 1</w:t>
      </w:r>
      <w:r w:rsidR="00B44C3B">
        <w:rPr>
          <w:rFonts w:cs="Cambria"/>
          <w:b/>
        </w:rPr>
        <w:t>a</w:t>
      </w:r>
      <w:r>
        <w:rPr>
          <w:rFonts w:ascii="Times New Roman" w:eastAsia="Times New Roman" w:hAnsi="Times New Roman"/>
          <w:sz w:val="22"/>
        </w:rPr>
        <w:t xml:space="preserve"> </w:t>
      </w:r>
    </w:p>
    <w:p w:rsidR="00BF0A8E" w:rsidRDefault="00000000">
      <w:pPr>
        <w:spacing w:after="48" w:line="259" w:lineRule="auto"/>
        <w:ind w:left="430" w:right="425" w:hanging="10"/>
        <w:jc w:val="center"/>
      </w:pPr>
      <w:r>
        <w:rPr>
          <w:rFonts w:cs="Cambria"/>
          <w:b/>
        </w:rPr>
        <w:t>Sposób realizacji robót budowlanych</w:t>
      </w:r>
      <w:r>
        <w:rPr>
          <w:rFonts w:ascii="Times New Roman" w:eastAsia="Times New Roman" w:hAnsi="Times New Roman"/>
          <w:sz w:val="22"/>
        </w:rPr>
        <w:t xml:space="preserve"> </w:t>
      </w:r>
    </w:p>
    <w:p w:rsidR="00BF0A8E" w:rsidRDefault="00000000">
      <w:pPr>
        <w:numPr>
          <w:ilvl w:val="0"/>
          <w:numId w:val="6"/>
        </w:numPr>
        <w:ind w:right="0" w:hanging="427"/>
      </w:pPr>
      <w:r>
        <w:t>Wykonawca zabezpieczy teren robót i zapewni na własny koszt warunki bezpieczeństwa oraz organizację terenu i zaplecza budowy.</w:t>
      </w:r>
      <w:r>
        <w:rPr>
          <w:rFonts w:ascii="Times New Roman" w:eastAsia="Times New Roman" w:hAnsi="Times New Roman"/>
          <w:sz w:val="22"/>
        </w:rPr>
        <w:t xml:space="preserve"> </w:t>
      </w:r>
    </w:p>
    <w:p w:rsidR="00BF0A8E" w:rsidRDefault="00000000">
      <w:pPr>
        <w:numPr>
          <w:ilvl w:val="0"/>
          <w:numId w:val="6"/>
        </w:numPr>
        <w:ind w:right="0" w:hanging="427"/>
      </w:pPr>
      <w:r>
        <w:t>Wykonawca zobowiązuje się ponadto w szczególności do:</w:t>
      </w:r>
      <w:r>
        <w:rPr>
          <w:rFonts w:ascii="Times New Roman" w:eastAsia="Times New Roman" w:hAnsi="Times New Roman"/>
          <w:sz w:val="22"/>
        </w:rPr>
        <w:t xml:space="preserve"> </w:t>
      </w:r>
    </w:p>
    <w:p w:rsidR="00BF0A8E" w:rsidRDefault="00000000">
      <w:pPr>
        <w:numPr>
          <w:ilvl w:val="1"/>
          <w:numId w:val="6"/>
        </w:numPr>
        <w:ind w:right="0" w:hanging="425"/>
      </w:pPr>
      <w:r>
        <w:t>przejęcia terenu budowy;</w:t>
      </w:r>
      <w:r>
        <w:rPr>
          <w:rFonts w:ascii="Times New Roman" w:eastAsia="Times New Roman" w:hAnsi="Times New Roman"/>
          <w:sz w:val="22"/>
        </w:rPr>
        <w:t xml:space="preserve"> </w:t>
      </w:r>
    </w:p>
    <w:p w:rsidR="00BF0A8E" w:rsidRDefault="00000000">
      <w:pPr>
        <w:numPr>
          <w:ilvl w:val="1"/>
          <w:numId w:val="6"/>
        </w:numPr>
        <w:ind w:right="0" w:hanging="425"/>
      </w:pPr>
      <w:r>
        <w:rPr>
          <w:rFonts w:cs="Cambria"/>
        </w:rPr>
        <w:lastRenderedPageBreak/>
        <w:t>zapewnienia sprawowania ki</w:t>
      </w:r>
      <w:r>
        <w:t>erownictwa robót przez kierownika budowy oraz kierowników branżowych przez cały okres realizacji Przedmiotu umowy, aż do końcowego odbioru Przedmiotu umowy i w tym celu zobowiązany jest do wyznaczenia osoby (wskazanej w wykazie osób złożonym w postępowaniu o udzielenie zamówienia publicznego) posiadającej stosowne uprawnienia, która będzie wykonywała obowiązki kierownika budowy, przewidziane w ustawie Prawo Budowlane i do przekazania Zamawiającemu, najpóźniej do dnia rozpoczęcia robót, oświadczenia złożonego przez tą osobę o przyjęciu przez nią przedmiotowych obowiązków wraz z dokumentem potwierdzającym posiadanie przez nią stosownych uprawnień; jak również do wskazania kierowników branżowych;</w:t>
      </w:r>
      <w:r>
        <w:rPr>
          <w:rFonts w:ascii="Times New Roman" w:eastAsia="Times New Roman" w:hAnsi="Times New Roman"/>
          <w:sz w:val="22"/>
        </w:rPr>
        <w:t xml:space="preserve"> </w:t>
      </w:r>
    </w:p>
    <w:p w:rsidR="00BF0A8E" w:rsidRDefault="00000000">
      <w:pPr>
        <w:numPr>
          <w:ilvl w:val="1"/>
          <w:numId w:val="6"/>
        </w:numPr>
        <w:ind w:right="0" w:hanging="425"/>
      </w:pPr>
      <w:r>
        <w:t>zapewnienia zasilania terenu budowy w niezbędne media i zapłaty z</w:t>
      </w:r>
      <w:r>
        <w:rPr>
          <w:rFonts w:cs="Cambria"/>
        </w:rPr>
        <w:t>a te media;</w:t>
      </w:r>
      <w:r>
        <w:rPr>
          <w:rFonts w:ascii="Times New Roman" w:eastAsia="Times New Roman" w:hAnsi="Times New Roman"/>
          <w:sz w:val="22"/>
        </w:rPr>
        <w:t xml:space="preserve"> </w:t>
      </w:r>
    </w:p>
    <w:p w:rsidR="00BF0A8E" w:rsidRDefault="00000000">
      <w:pPr>
        <w:numPr>
          <w:ilvl w:val="1"/>
          <w:numId w:val="6"/>
        </w:numPr>
        <w:ind w:right="0" w:hanging="425"/>
      </w:pPr>
      <w:r>
        <w:t>w razie zaistnienia takiej konieczności</w:t>
      </w:r>
      <w:r>
        <w:rPr>
          <w:rFonts w:cs="Cambria"/>
        </w:rPr>
        <w:t xml:space="preserve">, </w:t>
      </w:r>
      <w:r>
        <w:t xml:space="preserve">Wykonawca zobowiązany jest do uzyskania w imieniu i na rzecz Zamawiającego wszelkich niezbędnych zgód na wejście w teren od zarządców infrastruktury technicznej oraz powiadomienia </w:t>
      </w:r>
      <w:r>
        <w:rPr>
          <w:rFonts w:cs="Cambria"/>
        </w:rPr>
        <w:t>ich o robotach;</w:t>
      </w:r>
      <w:r>
        <w:rPr>
          <w:rFonts w:ascii="Times New Roman" w:eastAsia="Times New Roman" w:hAnsi="Times New Roman"/>
          <w:sz w:val="22"/>
        </w:rPr>
        <w:t xml:space="preserve"> </w:t>
      </w:r>
    </w:p>
    <w:p w:rsidR="00BF0A8E" w:rsidRDefault="00000000">
      <w:pPr>
        <w:numPr>
          <w:ilvl w:val="1"/>
          <w:numId w:val="6"/>
        </w:numPr>
        <w:ind w:right="0" w:hanging="425"/>
      </w:pPr>
      <w:r>
        <w:t>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zgodnie z planem BIOZ. Za nienależyte wykonanie tych obowiązków Wykonawca ponosi odpowiedzialność odszkodowawczą</w:t>
      </w:r>
      <w:r>
        <w:rPr>
          <w:rFonts w:cs="Cambria"/>
        </w:rPr>
        <w:t xml:space="preserve"> </w:t>
      </w:r>
      <w:r>
        <w:t>wobec osób trzecich, które poniosą szkodę w związku z nienależytym wykonaniem obowiązku przez Wykonawcę</w:t>
      </w:r>
      <w:r>
        <w:rPr>
          <w:rFonts w:cs="Cambria"/>
        </w:rPr>
        <w:t>;</w:t>
      </w:r>
      <w:r>
        <w:rPr>
          <w:rFonts w:ascii="Times New Roman" w:eastAsia="Times New Roman" w:hAnsi="Times New Roman"/>
          <w:sz w:val="22"/>
        </w:rPr>
        <w:t xml:space="preserve"> </w:t>
      </w:r>
    </w:p>
    <w:p w:rsidR="00BF0A8E" w:rsidRDefault="00000000">
      <w:pPr>
        <w:numPr>
          <w:ilvl w:val="1"/>
          <w:numId w:val="6"/>
        </w:numPr>
        <w:ind w:right="0" w:hanging="425"/>
      </w:pPr>
      <w:r>
        <w:t xml:space="preserve">usuwania awarii zawiązanych z prowadzeniem budowy, wykonania odpowiednich zabezpieczeń w rejonie prowadzenia robót, a po zakończeniu robót </w:t>
      </w:r>
      <w:r>
        <w:rPr>
          <w:rFonts w:cs="Cambria"/>
        </w:rPr>
        <w:t xml:space="preserve">- </w:t>
      </w:r>
      <w:r>
        <w:t>doprowadzenia do należytego stanu terenu budowy, a także –</w:t>
      </w:r>
      <w:r>
        <w:rPr>
          <w:rFonts w:cs="Cambria"/>
        </w:rPr>
        <w:t xml:space="preserve"> w razie </w:t>
      </w:r>
      <w:r>
        <w:t xml:space="preserve">korzystania w trakcie realizacji robót z sąsiednich nieruchomości, położonych </w:t>
      </w:r>
      <w:r>
        <w:rPr>
          <w:rFonts w:cs="Cambria"/>
        </w:rPr>
        <w:t xml:space="preserve">na trasie przejazdu Wykonawcy do terenu budowy </w:t>
      </w:r>
      <w:r>
        <w:t>–</w:t>
      </w:r>
      <w:r>
        <w:rPr>
          <w:rFonts w:cs="Cambria"/>
        </w:rPr>
        <w:t xml:space="preserve"> doprowadzenia ich do stanu poprzedniego;</w:t>
      </w:r>
      <w:r>
        <w:rPr>
          <w:rFonts w:ascii="Times New Roman" w:eastAsia="Times New Roman" w:hAnsi="Times New Roman"/>
          <w:sz w:val="22"/>
        </w:rPr>
        <w:t xml:space="preserve"> </w:t>
      </w:r>
    </w:p>
    <w:p w:rsidR="00BF0A8E" w:rsidRDefault="00BF0A8E">
      <w:pPr>
        <w:sectPr w:rsidR="00BF0A8E" w:rsidSect="00B44C3B">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428" w:footer="700" w:gutter="0"/>
          <w:cols w:space="708"/>
          <w:docGrid w:linePitch="326"/>
        </w:sectPr>
      </w:pPr>
    </w:p>
    <w:p w:rsidR="00BF0A8E" w:rsidRDefault="00000000">
      <w:pPr>
        <w:numPr>
          <w:ilvl w:val="1"/>
          <w:numId w:val="6"/>
        </w:numPr>
        <w:ind w:right="0" w:hanging="425"/>
      </w:pPr>
      <w:r>
        <w:rPr>
          <w:rFonts w:cs="Cambria"/>
        </w:rPr>
        <w:lastRenderedPageBreak/>
        <w:t xml:space="preserve">zabezpieczenia terenu budowy przed niekorzystnymi warunkami </w:t>
      </w:r>
      <w:r>
        <w:t xml:space="preserve">atmosferycznymi, a w przypadku powstania szkody, niezwłoczne dokonanie jej </w:t>
      </w:r>
      <w:r>
        <w:rPr>
          <w:rFonts w:cs="Cambria"/>
        </w:rPr>
        <w:t>naprawy,</w:t>
      </w:r>
      <w:r>
        <w:rPr>
          <w:rFonts w:ascii="Times New Roman" w:eastAsia="Times New Roman" w:hAnsi="Times New Roman"/>
          <w:sz w:val="22"/>
        </w:rPr>
        <w:t xml:space="preserve"> </w:t>
      </w:r>
    </w:p>
    <w:p w:rsidR="00BF0A8E" w:rsidRDefault="00000000">
      <w:pPr>
        <w:numPr>
          <w:ilvl w:val="1"/>
          <w:numId w:val="6"/>
        </w:numPr>
        <w:ind w:right="0" w:hanging="425"/>
      </w:pPr>
      <w:r>
        <w:t xml:space="preserve">sporządzenia kompletnej dokumentacji powykonawczej, spełniającej wymogi określone w § </w:t>
      </w:r>
      <w:r>
        <w:rPr>
          <w:rFonts w:cs="Cambria"/>
        </w:rPr>
        <w:t>6 ust. 2 pkt 4) lit. e</w:t>
      </w:r>
      <w:r>
        <w:t>) i przekazania jej Zamawiającemu;</w:t>
      </w:r>
      <w:r>
        <w:rPr>
          <w:rFonts w:cs="Cambria"/>
        </w:rPr>
        <w:t xml:space="preserve"> </w:t>
      </w:r>
      <w:r>
        <w:rPr>
          <w:rFonts w:ascii="Times New Roman" w:eastAsia="Times New Roman" w:hAnsi="Times New Roman"/>
          <w:sz w:val="22"/>
        </w:rPr>
        <w:t xml:space="preserve"> </w:t>
      </w:r>
    </w:p>
    <w:p w:rsidR="00BF0A8E" w:rsidRDefault="00000000">
      <w:pPr>
        <w:numPr>
          <w:ilvl w:val="1"/>
          <w:numId w:val="6"/>
        </w:numPr>
        <w:ind w:right="0" w:hanging="425"/>
      </w:pPr>
      <w:r>
        <w:t xml:space="preserve">przekazania Zamawiającemu certyfikatów i dokumentów gwarancyjnych producentów na wszelkie urządzenia dostarczone i zamontowane, w ramach </w:t>
      </w:r>
      <w:r>
        <w:rPr>
          <w:rFonts w:cs="Cambria"/>
        </w:rPr>
        <w:t>realizacji Przedmiotu niniejszej umowy;</w:t>
      </w:r>
      <w:r>
        <w:rPr>
          <w:rFonts w:ascii="Times New Roman" w:eastAsia="Times New Roman" w:hAnsi="Times New Roman"/>
          <w:sz w:val="22"/>
        </w:rPr>
        <w:t xml:space="preserve"> </w:t>
      </w:r>
    </w:p>
    <w:p w:rsidR="00BF0A8E" w:rsidRDefault="00000000">
      <w:pPr>
        <w:numPr>
          <w:ilvl w:val="0"/>
          <w:numId w:val="7"/>
        </w:numPr>
        <w:ind w:right="0" w:hanging="427"/>
      </w:pPr>
      <w:r>
        <w:t xml:space="preserve">Wykonawca zobowiązuje się, że wszystkie dostarczone w ramach niniejszej umowy materiały i urządzenia będą posiadały wszelkie atesty, certyfikaty i zatwierdzenia wymagane przez przepisy prawa. Wszystkie urządzenia będą </w:t>
      </w:r>
      <w:r>
        <w:rPr>
          <w:rFonts w:cs="Cambria"/>
        </w:rPr>
        <w:t xml:space="preserve">dostarczone z </w:t>
      </w:r>
      <w:r>
        <w:t>katalogami, instrukcjami obsługi, użytkowania i konserwacji.</w:t>
      </w:r>
      <w:r>
        <w:rPr>
          <w:rFonts w:ascii="Times New Roman" w:eastAsia="Times New Roman" w:hAnsi="Times New Roman"/>
          <w:sz w:val="22"/>
        </w:rPr>
        <w:t xml:space="preserve"> </w:t>
      </w:r>
    </w:p>
    <w:p w:rsidR="00BF0A8E" w:rsidRDefault="00000000">
      <w:pPr>
        <w:numPr>
          <w:ilvl w:val="0"/>
          <w:numId w:val="7"/>
        </w:numPr>
        <w:ind w:right="0" w:hanging="427"/>
      </w:pPr>
      <w:r>
        <w:t>Wykonawca zobowiązany jest do dokonania koniecznych pomiarów, sprawdzeń i prób, przed zgłoszeniem gotowości do odbioru końcowego.</w:t>
      </w:r>
      <w:r>
        <w:rPr>
          <w:rFonts w:ascii="Times New Roman" w:eastAsia="Times New Roman" w:hAnsi="Times New Roman"/>
          <w:sz w:val="22"/>
        </w:rPr>
        <w:t xml:space="preserve"> </w:t>
      </w:r>
    </w:p>
    <w:p w:rsidR="00BF0A8E" w:rsidRDefault="00000000">
      <w:pPr>
        <w:numPr>
          <w:ilvl w:val="0"/>
          <w:numId w:val="7"/>
        </w:numPr>
        <w:ind w:right="0" w:hanging="427"/>
      </w:pPr>
      <w:r>
        <w:t>Wykonawca ponosi odpowiedzialność cywilną za szkody, na osobach i rzeczach powstałe na terenie budowy lub w związku z realizacją</w:t>
      </w:r>
      <w:r>
        <w:rPr>
          <w:rFonts w:cs="Cambria"/>
        </w:rPr>
        <w:t xml:space="preserve"> Przedmiotu umowy, od </w:t>
      </w:r>
      <w:r>
        <w:t>czasu przejęcia placu budowy do odbioru końcowego Przedmiotu umowy.</w:t>
      </w:r>
      <w:r>
        <w:rPr>
          <w:rFonts w:ascii="Times New Roman" w:eastAsia="Times New Roman" w:hAnsi="Times New Roman"/>
          <w:sz w:val="22"/>
        </w:rPr>
        <w:t xml:space="preserve"> </w:t>
      </w:r>
    </w:p>
    <w:p w:rsidR="00BF0A8E" w:rsidRDefault="00000000">
      <w:pPr>
        <w:numPr>
          <w:ilvl w:val="0"/>
          <w:numId w:val="7"/>
        </w:numPr>
        <w:ind w:right="0" w:hanging="427"/>
      </w:pPr>
      <w:r>
        <w:t>Wykonawca zabezpieczy interesy osób trzecich oraz użytkowników i właścicieli przyległej zabudowy, naruszone w związku z realizacją Przedmiotu umowy w tym:</w:t>
      </w:r>
      <w:r>
        <w:rPr>
          <w:rFonts w:ascii="Times New Roman" w:eastAsia="Times New Roman" w:hAnsi="Times New Roman"/>
          <w:sz w:val="22"/>
        </w:rPr>
        <w:t xml:space="preserve"> </w:t>
      </w:r>
    </w:p>
    <w:p w:rsidR="00BF0A8E" w:rsidRDefault="00000000">
      <w:pPr>
        <w:numPr>
          <w:ilvl w:val="1"/>
          <w:numId w:val="7"/>
        </w:numPr>
        <w:ind w:right="0" w:hanging="348"/>
      </w:pPr>
      <w:r>
        <w:t>zabezpieczy funkcjonowanie lokali użytkowych poprzez odpowiednią organizację robót,</w:t>
      </w:r>
      <w:r>
        <w:rPr>
          <w:rFonts w:ascii="Times New Roman" w:eastAsia="Times New Roman" w:hAnsi="Times New Roman"/>
          <w:sz w:val="22"/>
        </w:rPr>
        <w:t xml:space="preserve"> </w:t>
      </w:r>
    </w:p>
    <w:p w:rsidR="00BF0A8E" w:rsidRDefault="00000000">
      <w:pPr>
        <w:numPr>
          <w:ilvl w:val="1"/>
          <w:numId w:val="7"/>
        </w:numPr>
        <w:ind w:right="0" w:hanging="348"/>
      </w:pPr>
      <w:r>
        <w:t xml:space="preserve">zastosuje tymczasowe urządzenia zabezpieczające, wraz z wcześniejszym </w:t>
      </w:r>
      <w:r>
        <w:rPr>
          <w:rFonts w:cs="Cambria"/>
        </w:rPr>
        <w:t>powiadomieniem zainteresowanych,</w:t>
      </w:r>
      <w:r>
        <w:rPr>
          <w:rFonts w:ascii="Times New Roman" w:eastAsia="Times New Roman" w:hAnsi="Times New Roman"/>
          <w:sz w:val="22"/>
        </w:rPr>
        <w:t xml:space="preserve"> </w:t>
      </w:r>
    </w:p>
    <w:p w:rsidR="00BF0A8E" w:rsidRDefault="00000000">
      <w:pPr>
        <w:numPr>
          <w:ilvl w:val="1"/>
          <w:numId w:val="7"/>
        </w:numPr>
        <w:ind w:right="0" w:hanging="348"/>
      </w:pPr>
      <w:r>
        <w:t xml:space="preserve">wykona inne roboty i usunie ewentualne szkody, będące skutkiem prowadzonej </w:t>
      </w:r>
      <w:r>
        <w:rPr>
          <w:rFonts w:cs="Cambria"/>
        </w:rPr>
        <w:t>budowy.</w:t>
      </w:r>
      <w:r>
        <w:rPr>
          <w:rFonts w:ascii="Times New Roman" w:eastAsia="Times New Roman" w:hAnsi="Times New Roman"/>
          <w:sz w:val="22"/>
        </w:rPr>
        <w:t xml:space="preserve"> </w:t>
      </w:r>
    </w:p>
    <w:p w:rsidR="00BF0A8E" w:rsidRDefault="00000000">
      <w:pPr>
        <w:numPr>
          <w:ilvl w:val="0"/>
          <w:numId w:val="7"/>
        </w:numPr>
        <w:ind w:right="0" w:hanging="427"/>
      </w:pPr>
      <w:r>
        <w:t xml:space="preserve">Wykonawca zobowiązany jest wywozić śmieci, odpady materiałowe 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o odpadach z dnia 14 grudnia 2012 r. (t. j. Dz. U. z </w:t>
      </w:r>
      <w:r>
        <w:rPr>
          <w:rFonts w:cs="Cambria"/>
        </w:rPr>
        <w:t>2022 r. poz. 699</w:t>
      </w:r>
      <w:r>
        <w:t xml:space="preserve">) oraz pokrywania kosztów utylizacji odpadów, zgodnie z obowiązującymi w </w:t>
      </w:r>
      <w:r>
        <w:rPr>
          <w:rFonts w:cs="Cambria"/>
        </w:rPr>
        <w:t xml:space="preserve">tym zakresie przepisami. Wykonawca przedstawi, </w:t>
      </w:r>
      <w:r>
        <w:t>na żądanie</w:t>
      </w:r>
      <w:r>
        <w:rPr>
          <w:rFonts w:cs="Cambria"/>
        </w:rPr>
        <w:t xml:space="preserve">, </w:t>
      </w:r>
      <w:r>
        <w:t xml:space="preserve">Zamawiającemu </w:t>
      </w:r>
      <w:r>
        <w:rPr>
          <w:rFonts w:cs="Cambria"/>
        </w:rPr>
        <w:t xml:space="preserve">potwierdzenie faktu </w:t>
      </w:r>
      <w:r>
        <w:t xml:space="preserve">utylizacji odpadów, zgodnie z powszechnie obowiązującymi </w:t>
      </w:r>
      <w:r>
        <w:rPr>
          <w:rFonts w:cs="Cambria"/>
        </w:rPr>
        <w:t>przepisami.</w:t>
      </w:r>
      <w:r>
        <w:rPr>
          <w:rFonts w:ascii="Times New Roman" w:eastAsia="Times New Roman" w:hAnsi="Times New Roman"/>
          <w:sz w:val="22"/>
        </w:rPr>
        <w:t xml:space="preserve"> </w:t>
      </w:r>
    </w:p>
    <w:p w:rsidR="00BF0A8E" w:rsidRDefault="00000000">
      <w:pPr>
        <w:numPr>
          <w:ilvl w:val="0"/>
          <w:numId w:val="7"/>
        </w:numPr>
        <w:ind w:right="0" w:hanging="427"/>
      </w:pPr>
      <w:r>
        <w:t>Materiały nieprzewidziane do ponownego wybudowania powstałe np. podczas wykopów, rozbiórki, stanowią własność Zamawiającego</w:t>
      </w:r>
      <w:r>
        <w:rPr>
          <w:rFonts w:cs="Cambria"/>
        </w:rPr>
        <w:t xml:space="preserve">.  </w:t>
      </w:r>
    </w:p>
    <w:p w:rsidR="00BF0A8E" w:rsidRDefault="00000000">
      <w:pPr>
        <w:numPr>
          <w:ilvl w:val="0"/>
          <w:numId w:val="7"/>
        </w:numPr>
        <w:ind w:right="0" w:hanging="427"/>
      </w:pPr>
      <w:r>
        <w:t>Wykonawca ma obowiązek zapewnienia przedstawicielom Zamawiają</w:t>
      </w:r>
      <w:r>
        <w:rPr>
          <w:rFonts w:cs="Cambria"/>
        </w:rPr>
        <w:t xml:space="preserve">cego oraz </w:t>
      </w:r>
      <w:r>
        <w:t>wszystkim osobom upoważnionym przez niego, jak też innym uczestnikom procesu budowlanego, dostępu do terenu budowy i do każdego mie</w:t>
      </w:r>
      <w:r>
        <w:rPr>
          <w:rFonts w:cs="Cambria"/>
        </w:rPr>
        <w:t xml:space="preserve">jsca, gdzie roboty w </w:t>
      </w:r>
      <w:r>
        <w:t>związku z umową będą wykonywane.</w:t>
      </w:r>
      <w:r>
        <w:rPr>
          <w:rFonts w:ascii="Times New Roman" w:eastAsia="Times New Roman" w:hAnsi="Times New Roman"/>
          <w:sz w:val="22"/>
        </w:rPr>
        <w:t xml:space="preserve"> </w:t>
      </w:r>
    </w:p>
    <w:p w:rsidR="00BF0A8E" w:rsidRDefault="00000000">
      <w:pPr>
        <w:numPr>
          <w:ilvl w:val="0"/>
          <w:numId w:val="7"/>
        </w:numPr>
        <w:ind w:right="0" w:hanging="427"/>
      </w:pPr>
      <w:r>
        <w:t>W trakcie oraz przed przystąpieniem do wykonywania robót</w:t>
      </w:r>
      <w:r>
        <w:rPr>
          <w:rFonts w:cs="Cambria"/>
        </w:rPr>
        <w:t xml:space="preserve">, Wykonawca we </w:t>
      </w:r>
      <w:r>
        <w:t xml:space="preserve">własnym zakresie wykona dokumentację fotograficzną oraz inwentaryzację przyległego terenu celem oddalenia ewentualnych roszczeń właścicieli nieruchomości sąsiednich dotyczących uszkodzeń spowodowanych </w:t>
      </w:r>
      <w:r>
        <w:rPr>
          <w:rFonts w:cs="Cambria"/>
        </w:rPr>
        <w:t>przeprowadzonymi robotami.</w:t>
      </w:r>
      <w:r>
        <w:rPr>
          <w:rFonts w:ascii="Times New Roman" w:eastAsia="Times New Roman" w:hAnsi="Times New Roman"/>
          <w:sz w:val="22"/>
        </w:rPr>
        <w:t xml:space="preserve"> </w:t>
      </w:r>
    </w:p>
    <w:p w:rsidR="00BF0A8E" w:rsidRDefault="00000000">
      <w:pPr>
        <w:numPr>
          <w:ilvl w:val="0"/>
          <w:numId w:val="7"/>
        </w:numPr>
        <w:ind w:right="0" w:hanging="427"/>
      </w:pPr>
      <w:r>
        <w:lastRenderedPageBreak/>
        <w:t>Od daty protokolarnego przejęcia terenu budowy, aż do chwili odbioru końcowego robót</w:t>
      </w:r>
      <w:r>
        <w:rPr>
          <w:rFonts w:cs="Cambria"/>
        </w:rPr>
        <w:t xml:space="preserve">, </w:t>
      </w:r>
      <w:r>
        <w:t>Wykonawca ponosi odpowiedzialność za wszelkie szkody wynikłe na tym terenie, w tym szkody wyrządzone osobom trzecim.</w:t>
      </w:r>
      <w:r>
        <w:rPr>
          <w:rFonts w:ascii="Times New Roman" w:eastAsia="Times New Roman" w:hAnsi="Times New Roman"/>
          <w:sz w:val="22"/>
        </w:rPr>
        <w:t xml:space="preserve"> </w:t>
      </w:r>
    </w:p>
    <w:p w:rsidR="00BF0A8E" w:rsidRDefault="00000000">
      <w:pPr>
        <w:numPr>
          <w:ilvl w:val="0"/>
          <w:numId w:val="7"/>
        </w:numPr>
        <w:ind w:right="0" w:hanging="427"/>
      </w:pPr>
      <w:r>
        <w:t>Wykonawca w terminie co najmniej 7 dni przed rozpoczęciem robót</w:t>
      </w:r>
      <w:r>
        <w:rPr>
          <w:rFonts w:cs="Cambria"/>
        </w:rPr>
        <w:t xml:space="preserve">, poinformuje </w:t>
      </w:r>
      <w:r>
        <w:t xml:space="preserve">społeczność lokalną w sposób ogólnie przyjęty w miejscach ogólnodostępnych, o terminie rozpoczęcia i zakończenia robót, zakresie tych robót, z podaniem pełnej </w:t>
      </w:r>
      <w:r>
        <w:rPr>
          <w:rFonts w:cs="Cambria"/>
        </w:rPr>
        <w:t xml:space="preserve">nazwy Wykonawcy wraz z adresem jego siedziby, imienia i nazwiska kierownika </w:t>
      </w:r>
      <w:r>
        <w:t>robót oraz numerów telefonów kontaktowych.</w:t>
      </w:r>
      <w:r>
        <w:rPr>
          <w:rFonts w:ascii="Times New Roman" w:eastAsia="Times New Roman" w:hAnsi="Times New Roman"/>
          <w:sz w:val="22"/>
        </w:rPr>
        <w:t xml:space="preserve"> </w:t>
      </w:r>
    </w:p>
    <w:p w:rsidR="00BF0A8E" w:rsidRDefault="00000000">
      <w:pPr>
        <w:numPr>
          <w:ilvl w:val="0"/>
          <w:numId w:val="7"/>
        </w:numPr>
        <w:ind w:right="0" w:hanging="427"/>
      </w:pPr>
      <w:r>
        <w:t xml:space="preserve">Roboty wykonywane będą z materiałów Wykonawcy. Przy wykonywaniu robót budowlanych należy stosować materiały dopuszczone do obrotu i stosowane w </w:t>
      </w:r>
      <w:r>
        <w:rPr>
          <w:rFonts w:cs="Cambria"/>
        </w:rPr>
        <w:t xml:space="preserve">budownictwie. </w:t>
      </w:r>
      <w:r>
        <w:rPr>
          <w:rFonts w:ascii="Times New Roman" w:eastAsia="Times New Roman" w:hAnsi="Times New Roman"/>
          <w:sz w:val="22"/>
        </w:rPr>
        <w:t xml:space="preserve"> </w:t>
      </w:r>
    </w:p>
    <w:p w:rsidR="00BF0A8E" w:rsidRDefault="00000000">
      <w:pPr>
        <w:numPr>
          <w:ilvl w:val="0"/>
          <w:numId w:val="7"/>
        </w:numPr>
        <w:ind w:right="0" w:hanging="427"/>
      </w:pPr>
      <w:r>
        <w:t>Wykonawca we własnym zakresie i na własny koszt:</w:t>
      </w:r>
      <w:r>
        <w:rPr>
          <w:rFonts w:ascii="Times New Roman" w:eastAsia="Times New Roman" w:hAnsi="Times New Roman"/>
          <w:sz w:val="22"/>
        </w:rPr>
        <w:t xml:space="preserve"> </w:t>
      </w:r>
    </w:p>
    <w:p w:rsidR="00BF0A8E" w:rsidRDefault="00000000">
      <w:pPr>
        <w:numPr>
          <w:ilvl w:val="1"/>
          <w:numId w:val="7"/>
        </w:numPr>
        <w:ind w:right="0" w:hanging="348"/>
      </w:pPr>
      <w:r>
        <w:t>zapewni objęcie kierownictwa robót przez kierownika robót,</w:t>
      </w:r>
      <w:r>
        <w:rPr>
          <w:rFonts w:ascii="Times New Roman" w:eastAsia="Times New Roman" w:hAnsi="Times New Roman"/>
          <w:sz w:val="22"/>
        </w:rPr>
        <w:t xml:space="preserve"> </w:t>
      </w:r>
    </w:p>
    <w:p w:rsidR="00BF0A8E" w:rsidRDefault="00000000">
      <w:pPr>
        <w:numPr>
          <w:ilvl w:val="1"/>
          <w:numId w:val="7"/>
        </w:numPr>
        <w:ind w:right="0" w:hanging="348"/>
      </w:pPr>
      <w:r>
        <w:t>urządzi plac i zaplecze budowy, w tym również zabezpieczy pomieszczenie ze sprzętem biurowym dla Inspektorów Nadzoru Zamawiającego,</w:t>
      </w:r>
      <w:r>
        <w:rPr>
          <w:rFonts w:ascii="Times New Roman" w:eastAsia="Times New Roman" w:hAnsi="Times New Roman"/>
          <w:sz w:val="22"/>
        </w:rPr>
        <w:t xml:space="preserve"> </w:t>
      </w:r>
    </w:p>
    <w:p w:rsidR="00BF0A8E" w:rsidRDefault="00000000">
      <w:pPr>
        <w:numPr>
          <w:ilvl w:val="1"/>
          <w:numId w:val="7"/>
        </w:numPr>
        <w:ind w:right="0" w:hanging="348"/>
      </w:pPr>
      <w:r>
        <w:t>prowadzi dokumentację robót (</w:t>
      </w:r>
      <w:r>
        <w:rPr>
          <w:rFonts w:cs="Cambria"/>
        </w:rPr>
        <w:t xml:space="preserve">w tym: </w:t>
      </w:r>
      <w:r>
        <w:t>dziennik budowy, protokoły odbioru robót, protokoły z narad, protokoły nadzorów autorskich, korespondencję),</w:t>
      </w:r>
      <w:r>
        <w:rPr>
          <w:rFonts w:ascii="Times New Roman" w:eastAsia="Times New Roman" w:hAnsi="Times New Roman"/>
          <w:sz w:val="22"/>
        </w:rPr>
        <w:t xml:space="preserve"> </w:t>
      </w:r>
    </w:p>
    <w:p w:rsidR="00BF0A8E" w:rsidRDefault="00000000">
      <w:pPr>
        <w:numPr>
          <w:ilvl w:val="1"/>
          <w:numId w:val="7"/>
        </w:numPr>
        <w:ind w:right="0" w:hanging="348"/>
      </w:pPr>
      <w:r>
        <w:t xml:space="preserve">utrzyma w należytej sprawności oznakowanie i zabezpieczenie placu budowy, </w:t>
      </w:r>
      <w:r>
        <w:rPr>
          <w:rFonts w:ascii="Times New Roman" w:eastAsia="Times New Roman" w:hAnsi="Times New Roman"/>
          <w:sz w:val="22"/>
        </w:rPr>
        <w:t xml:space="preserve"> </w:t>
      </w:r>
    </w:p>
    <w:p w:rsidR="00BF0A8E" w:rsidRDefault="00000000">
      <w:pPr>
        <w:numPr>
          <w:ilvl w:val="0"/>
          <w:numId w:val="8"/>
        </w:numPr>
        <w:ind w:right="0" w:hanging="427"/>
      </w:pPr>
      <w:r>
        <w:rPr>
          <w:rFonts w:cs="Cambria"/>
        </w:rPr>
        <w:t xml:space="preserve">Wykonawca, </w:t>
      </w:r>
      <w:r>
        <w:t>po przejęciu terenu</w:t>
      </w:r>
      <w:r>
        <w:rPr>
          <w:rFonts w:cs="Cambria"/>
        </w:rPr>
        <w:t xml:space="preserve">, </w:t>
      </w:r>
      <w:r>
        <w:t xml:space="preserve">zabezpieczy majątek Zamawiającego niepodlegający modernizacji i po zakończeniu budowy doprowadzi powyższe do stanu jak przed jej rozpoczęciem. </w:t>
      </w:r>
      <w:r>
        <w:rPr>
          <w:rFonts w:ascii="Times New Roman" w:eastAsia="Times New Roman" w:hAnsi="Times New Roman"/>
          <w:sz w:val="22"/>
        </w:rPr>
        <w:t xml:space="preserve"> </w:t>
      </w:r>
    </w:p>
    <w:p w:rsidR="00BF0A8E" w:rsidRDefault="00000000">
      <w:pPr>
        <w:numPr>
          <w:ilvl w:val="0"/>
          <w:numId w:val="8"/>
        </w:numPr>
        <w:ind w:right="0" w:hanging="427"/>
      </w:pPr>
      <w:r>
        <w:t xml:space="preserve">Wykonawca zobowiązany jest do przedstawienia </w:t>
      </w:r>
      <w:r>
        <w:rPr>
          <w:rFonts w:cs="Cambria"/>
        </w:rPr>
        <w:t>I</w:t>
      </w:r>
      <w:r>
        <w:t>nspektorowi nadzoru wyników badań i pomiarów zgodnych z obowiązującymi ustawami, normami, specyfikacjami dla poszczególnych robót.</w:t>
      </w:r>
      <w:r>
        <w:rPr>
          <w:rFonts w:ascii="Times New Roman" w:eastAsia="Times New Roman" w:hAnsi="Times New Roman"/>
          <w:sz w:val="22"/>
        </w:rPr>
        <w:t xml:space="preserve"> </w:t>
      </w:r>
    </w:p>
    <w:p w:rsidR="00BF0A8E" w:rsidRDefault="00000000">
      <w:pPr>
        <w:numPr>
          <w:ilvl w:val="0"/>
          <w:numId w:val="8"/>
        </w:numPr>
        <w:ind w:right="0" w:hanging="427"/>
      </w:pPr>
      <w:r>
        <w:t>Wykonawca zobowiązany je</w:t>
      </w:r>
      <w:r>
        <w:rPr>
          <w:rFonts w:cs="Cambria"/>
        </w:rPr>
        <w:t xml:space="preserve">st do uzyskania akceptacji Inspektora nadzoru dla </w:t>
      </w:r>
      <w:r>
        <w:t>materiałów przeznaczonych do wbudowania</w:t>
      </w:r>
      <w:r>
        <w:rPr>
          <w:rFonts w:cs="Cambria"/>
        </w:rPr>
        <w:t xml:space="preserve">, przed ich wbudowaniem, na </w:t>
      </w:r>
      <w:r>
        <w:t>podstawie przedstawionych atestów i świadectw jakości. W przypadku nie dotrzymania tego warunku i niedopuszczenia materiału do zabudowania,</w:t>
      </w:r>
      <w:r>
        <w:rPr>
          <w:rFonts w:cs="Cambria"/>
        </w:rPr>
        <w:t xml:space="preserve"> </w:t>
      </w:r>
      <w:r>
        <w:t>Wykonawca dokona wymiany elementu lub materiału na własny koszt.</w:t>
      </w:r>
      <w:r>
        <w:rPr>
          <w:rFonts w:ascii="Times New Roman" w:eastAsia="Times New Roman" w:hAnsi="Times New Roman"/>
          <w:sz w:val="22"/>
        </w:rPr>
        <w:t xml:space="preserve"> </w:t>
      </w:r>
    </w:p>
    <w:p w:rsidR="00BF0A8E" w:rsidRDefault="00000000">
      <w:pPr>
        <w:numPr>
          <w:ilvl w:val="0"/>
          <w:numId w:val="8"/>
        </w:numPr>
        <w:ind w:right="0" w:hanging="427"/>
      </w:pPr>
      <w:r>
        <w:t>Wykonawca zobowiązany jest do organizowania narad koordynacyjnych z udziałem przedstawicieli Wykonawcy, Zamawiającego i Inspektorów nadzoru oraz innych zaproszonych osób, w celu omówienia bieżących spraw dotyczących wykonania i zaawansowania robót, w szczególności dotyczących postępu prac, ewentualnych nieprawidłowości w wykonywaniu Przedmiotu umowy lub zagrożenia terminowego wykonania umowy, na wniosek Zamawiającego w terminie wyznaczonym przez Zamawiającego. Częstotliwość narad koordynacyjnych zostanie wskazana przez Zamawiającego.</w:t>
      </w:r>
      <w:r>
        <w:rPr>
          <w:rFonts w:ascii="Times New Roman" w:eastAsia="Times New Roman" w:hAnsi="Times New Roman"/>
          <w:sz w:val="22"/>
        </w:rPr>
        <w:t xml:space="preserve"> </w:t>
      </w:r>
    </w:p>
    <w:p w:rsidR="00BF0A8E" w:rsidRDefault="00000000">
      <w:pPr>
        <w:numPr>
          <w:ilvl w:val="0"/>
          <w:numId w:val="8"/>
        </w:numPr>
        <w:ind w:right="0" w:hanging="427"/>
      </w:pPr>
      <w:r>
        <w:t>Wykonawca zobowiązany jest do ponoszenia wszelkich kosztów wynikających z warunków technicznych wydawanych przez zarządców infrastruktury technicznej, w tym kosztów nadzoru ze strony zarządcy infrastruktury technicznej, kosztów odbiorów końcowych dokonywanych przez zarządców infrastruktury technicznej oraz kosztów wyłączenia urządzeń w związku z realizacją inwestycji.</w:t>
      </w:r>
      <w:r>
        <w:rPr>
          <w:rFonts w:ascii="Times New Roman" w:eastAsia="Times New Roman" w:hAnsi="Times New Roman"/>
          <w:sz w:val="22"/>
        </w:rPr>
        <w:t xml:space="preserve"> </w:t>
      </w:r>
    </w:p>
    <w:p w:rsidR="00BF0A8E" w:rsidRDefault="00000000">
      <w:pPr>
        <w:numPr>
          <w:ilvl w:val="0"/>
          <w:numId w:val="8"/>
        </w:numPr>
        <w:ind w:right="0" w:hanging="427"/>
      </w:pPr>
      <w:r>
        <w:lastRenderedPageBreak/>
        <w:t xml:space="preserve">Wykonawca zobowiązany jest do przedkładania Zamawiającemu na radach budowy pisemnej informacji na temat postępu robót, zawierającej informacje co do zgodności postępu robót z harmonogramem robót, w tym postęp rzeczowy i </w:t>
      </w:r>
      <w:r>
        <w:rPr>
          <w:rFonts w:cs="Cambria"/>
        </w:rPr>
        <w:t xml:space="preserve">finansowy, </w:t>
      </w:r>
      <w:r>
        <w:t>okoliczności dotyczących przerw w wykonywaniu robót, ewentualnych trudności realizacyjnych oraz innych informacji będących przedmiotem zapytania ze strony Zamawiającego mogących mieć istotny wpływ na realizację inwestycji i termin jej zakończenia.</w:t>
      </w:r>
      <w:r>
        <w:rPr>
          <w:rFonts w:ascii="Times New Roman" w:eastAsia="Times New Roman" w:hAnsi="Times New Roman"/>
          <w:sz w:val="22"/>
        </w:rPr>
        <w:t xml:space="preserve"> </w:t>
      </w:r>
    </w:p>
    <w:p w:rsidR="00BF0A8E" w:rsidRDefault="00000000">
      <w:pPr>
        <w:numPr>
          <w:ilvl w:val="0"/>
          <w:numId w:val="8"/>
        </w:numPr>
        <w:spacing w:after="5"/>
        <w:ind w:right="0" w:hanging="427"/>
      </w:pPr>
      <w:r>
        <w:t>Wykonawca zapewni upoważnionym przedstawicielom Zamawiającego dostęp do wszelkich dokumentów związanych z robotami budowalnymi</w:t>
      </w:r>
      <w:r>
        <w:rPr>
          <w:rFonts w:cs="Cambria"/>
        </w:rPr>
        <w:t xml:space="preserve">, </w:t>
      </w:r>
      <w:r>
        <w:t xml:space="preserve">w szczególności Wykonawca umożliwi Zamawiającemu dostęp do dokumentacji dotyczącej rozliczeń </w:t>
      </w:r>
      <w:r>
        <w:rPr>
          <w:rFonts w:cs="Cambria"/>
        </w:rPr>
        <w:t>z podwykonawcami.</w:t>
      </w:r>
      <w:r>
        <w:rPr>
          <w:rFonts w:ascii="Times New Roman" w:eastAsia="Times New Roman" w:hAnsi="Times New Roman"/>
          <w:sz w:val="22"/>
        </w:rPr>
        <w:t xml:space="preserve"> </w:t>
      </w:r>
    </w:p>
    <w:p w:rsidR="00BF0A8E" w:rsidRDefault="00000000">
      <w:pPr>
        <w:spacing w:after="18" w:line="259" w:lineRule="auto"/>
        <w:ind w:left="47" w:right="0" w:firstLine="0"/>
        <w:jc w:val="center"/>
      </w:pPr>
      <w:r>
        <w:rPr>
          <w:rFonts w:cs="Cambria"/>
          <w:b/>
        </w:rPr>
        <w:t xml:space="preserve"> </w:t>
      </w:r>
    </w:p>
    <w:p w:rsidR="00BF0A8E" w:rsidRDefault="00000000">
      <w:pPr>
        <w:spacing w:after="19" w:line="259" w:lineRule="auto"/>
        <w:ind w:left="430" w:right="426" w:hanging="10"/>
        <w:jc w:val="center"/>
      </w:pPr>
      <w:r>
        <w:rPr>
          <w:rFonts w:cs="Cambria"/>
          <w:b/>
        </w:rPr>
        <w:t xml:space="preserve">§ 2 </w:t>
      </w:r>
    </w:p>
    <w:p w:rsidR="00BF0A8E" w:rsidRDefault="00000000">
      <w:pPr>
        <w:pStyle w:val="Nagwek2"/>
        <w:ind w:left="14" w:right="9"/>
      </w:pPr>
      <w:r>
        <w:t xml:space="preserve">Termin realizacji </w:t>
      </w:r>
    </w:p>
    <w:p w:rsidR="00BF0A8E" w:rsidRDefault="00000000">
      <w:pPr>
        <w:numPr>
          <w:ilvl w:val="0"/>
          <w:numId w:val="9"/>
        </w:numPr>
        <w:ind w:right="0" w:hanging="427"/>
      </w:pPr>
      <w:r>
        <w:t>Strony ustalają następujące terminy realizacji Przedmiotu umowy</w:t>
      </w:r>
      <w:r>
        <w:rPr>
          <w:rFonts w:cs="Cambria"/>
        </w:rPr>
        <w:t xml:space="preserve"> </w:t>
      </w:r>
      <w:r>
        <w:rPr>
          <w:rFonts w:cs="Cambria"/>
          <w:b/>
        </w:rPr>
        <w:t xml:space="preserve">w terminie </w:t>
      </w:r>
      <w:r w:rsidR="00533D65">
        <w:rPr>
          <w:rFonts w:cs="Cambria"/>
          <w:b/>
        </w:rPr>
        <w:t>12</w:t>
      </w:r>
      <w:r>
        <w:rPr>
          <w:rFonts w:cs="Cambria"/>
          <w:b/>
        </w:rPr>
        <w:t xml:space="preserve"> </w:t>
      </w:r>
    </w:p>
    <w:p w:rsidR="00BF0A8E" w:rsidRDefault="00533D65">
      <w:pPr>
        <w:ind w:left="420" w:right="0"/>
      </w:pPr>
      <w:r>
        <w:rPr>
          <w:rFonts w:cs="Cambria"/>
          <w:b/>
        </w:rPr>
        <w:t xml:space="preserve">         miesięcy od dnia podpisania umowy tj. do dnia ………………………… r. </w:t>
      </w:r>
    </w:p>
    <w:p w:rsidR="00BF0A8E" w:rsidRDefault="00000000">
      <w:pPr>
        <w:numPr>
          <w:ilvl w:val="0"/>
          <w:numId w:val="9"/>
        </w:numPr>
        <w:spacing w:after="7"/>
        <w:ind w:right="0" w:hanging="427"/>
      </w:pPr>
      <w:r>
        <w:t>Przekazanie terenu budowy nastąpi na podstawie protokołu przekazania. Oddanie terenu budowy nastąpi również na podstawie protokołu, po dokonaniu odbioru końcowego.</w:t>
      </w:r>
      <w:r>
        <w:rPr>
          <w:rFonts w:ascii="Times New Roman" w:eastAsia="Times New Roman" w:hAnsi="Times New Roman"/>
          <w:sz w:val="22"/>
        </w:rPr>
        <w:t xml:space="preserve"> </w:t>
      </w:r>
    </w:p>
    <w:p w:rsidR="00BF0A8E" w:rsidRDefault="00000000">
      <w:pPr>
        <w:spacing w:after="19" w:line="259" w:lineRule="auto"/>
        <w:ind w:left="430" w:right="426" w:hanging="10"/>
        <w:jc w:val="center"/>
      </w:pPr>
      <w:r>
        <w:rPr>
          <w:rFonts w:cs="Cambria"/>
          <w:b/>
        </w:rPr>
        <w:t xml:space="preserve">§ 3 </w:t>
      </w:r>
    </w:p>
    <w:p w:rsidR="00BF0A8E" w:rsidRDefault="00000000">
      <w:pPr>
        <w:pStyle w:val="Nagwek2"/>
        <w:ind w:left="14" w:right="12"/>
      </w:pPr>
      <w:r>
        <w:t xml:space="preserve">Wynagrodzenie </w:t>
      </w:r>
    </w:p>
    <w:p w:rsidR="00BF0A8E" w:rsidRDefault="00000000" w:rsidP="00104DD1">
      <w:pPr>
        <w:numPr>
          <w:ilvl w:val="0"/>
          <w:numId w:val="10"/>
        </w:numPr>
        <w:spacing w:after="34" w:line="269" w:lineRule="auto"/>
        <w:ind w:right="0" w:hanging="427"/>
      </w:pPr>
      <w:r>
        <w:t>Za należyte</w:t>
      </w:r>
      <w:r>
        <w:rPr>
          <w:rFonts w:cs="Cambria"/>
        </w:rPr>
        <w:t xml:space="preserve"> </w:t>
      </w:r>
      <w:r>
        <w:t>wykonanie przedmiotu umowy, Zamawiający zapłaci W</w:t>
      </w:r>
      <w:r>
        <w:rPr>
          <w:rFonts w:cs="Cambria"/>
        </w:rPr>
        <w:t>ykonawcy wynagrodzenie w kwocie brutto ............................ z</w:t>
      </w:r>
      <w:r>
        <w:t>ł (słownie:</w:t>
      </w:r>
      <w:r>
        <w:rPr>
          <w:rFonts w:cs="Cambria"/>
        </w:rPr>
        <w:t xml:space="preserve"> .......................</w:t>
      </w:r>
      <w:r>
        <w:t xml:space="preserve">.... złotych </w:t>
      </w:r>
      <w:r>
        <w:rPr>
          <w:rFonts w:cs="Cambria"/>
        </w:rPr>
        <w:t xml:space="preserve">../100)  </w:t>
      </w:r>
      <w:r>
        <w:t>netto........................................................... zł</w:t>
      </w:r>
      <w:r>
        <w:rPr>
          <w:rFonts w:ascii="Times New Roman" w:eastAsia="Times New Roman" w:hAnsi="Times New Roman"/>
        </w:rPr>
        <w:t xml:space="preserve"> </w:t>
      </w:r>
      <w:r>
        <w:t>podatek VAT ……… %, .......................................................... zł,</w:t>
      </w:r>
      <w:r w:rsidRPr="00104DD1">
        <w:rPr>
          <w:rFonts w:ascii="Times New Roman" w:eastAsia="Times New Roman" w:hAnsi="Times New Roman"/>
        </w:rPr>
        <w:t xml:space="preserve"> </w:t>
      </w:r>
    </w:p>
    <w:p w:rsidR="00BF0A8E" w:rsidRDefault="00000000">
      <w:pPr>
        <w:numPr>
          <w:ilvl w:val="0"/>
          <w:numId w:val="10"/>
        </w:numPr>
        <w:ind w:right="0" w:hanging="427"/>
      </w:pPr>
      <w:r>
        <w:t xml:space="preserve">Wynagrodzenie, o którym mowa w ust. 1 jest </w:t>
      </w:r>
      <w:r>
        <w:rPr>
          <w:u w:val="single" w:color="000000"/>
        </w:rPr>
        <w:t>wynagrodzeniem ryczałt</w:t>
      </w:r>
      <w:r>
        <w:rPr>
          <w:rFonts w:cs="Cambria"/>
          <w:u w:val="single" w:color="000000"/>
        </w:rPr>
        <w:t>owym</w:t>
      </w:r>
      <w:r>
        <w:rPr>
          <w:rFonts w:cs="Cambria"/>
        </w:rPr>
        <w:t>, obejmuje wsz</w:t>
      </w:r>
      <w:r>
        <w:t xml:space="preserve">elkie koszty związane z </w:t>
      </w:r>
      <w:r>
        <w:rPr>
          <w:rFonts w:cs="Cambria"/>
        </w:rPr>
        <w:t xml:space="preserve">wykonaniem umowy. W ramach </w:t>
      </w:r>
      <w:r>
        <w:t>wynagrodzenia ryczałtowego</w:t>
      </w:r>
      <w:r>
        <w:rPr>
          <w:rFonts w:cs="Cambria"/>
        </w:rPr>
        <w:t xml:space="preserve">, </w:t>
      </w:r>
      <w:r>
        <w:t xml:space="preserve">Wykonawca zobowiązany jest do wykonania </w:t>
      </w:r>
      <w:r>
        <w:rPr>
          <w:rFonts w:cs="Cambria"/>
        </w:rPr>
        <w:t xml:space="preserve"> </w:t>
      </w:r>
      <w:r>
        <w:t>z należytą starannością wszelkich robót budowlanych</w:t>
      </w:r>
      <w:r>
        <w:rPr>
          <w:rFonts w:cs="Cambria"/>
        </w:rPr>
        <w:t xml:space="preserve">, dostaw i </w:t>
      </w:r>
      <w:r>
        <w:t xml:space="preserve">czynności </w:t>
      </w:r>
      <w:r>
        <w:rPr>
          <w:rFonts w:cs="Cambria"/>
        </w:rPr>
        <w:t xml:space="preserve">przewidzianych w dokumentacji projektowej, w tym </w:t>
      </w:r>
      <w:r>
        <w:t xml:space="preserve">pokrycia kosztów czynności Zamawiającego, związanych z jego uprawnieniami określonymi w § 10 </w:t>
      </w:r>
      <w:r>
        <w:rPr>
          <w:rFonts w:cs="Cambria"/>
        </w:rPr>
        <w:t xml:space="preserve">umowy.  </w:t>
      </w:r>
    </w:p>
    <w:p w:rsidR="00BF0A8E" w:rsidRDefault="00000000">
      <w:pPr>
        <w:numPr>
          <w:ilvl w:val="0"/>
          <w:numId w:val="10"/>
        </w:numPr>
        <w:ind w:right="0" w:hanging="427"/>
      </w:pPr>
      <w:r>
        <w:t xml:space="preserve">Niedoszacowanie, pominięcie oraz brak rozpoznania zakresu </w:t>
      </w:r>
      <w:r>
        <w:rPr>
          <w:rFonts w:cs="Cambria"/>
        </w:rPr>
        <w:t xml:space="preserve">Przedmiotu umowy </w:t>
      </w:r>
      <w:r>
        <w:t xml:space="preserve">nie może być podstawą do żądania zmiany wynagrodzenia ryczałtowego, </w:t>
      </w:r>
      <w:r>
        <w:rPr>
          <w:rFonts w:cs="Cambria"/>
        </w:rPr>
        <w:t xml:space="preserve"> </w:t>
      </w:r>
      <w:r>
        <w:t>o którym</w:t>
      </w:r>
      <w:r>
        <w:rPr>
          <w:rFonts w:cs="Cambria"/>
        </w:rPr>
        <w:t xml:space="preserve"> mowa w ust. 1. </w:t>
      </w:r>
    </w:p>
    <w:p w:rsidR="00BF0A8E" w:rsidRDefault="00000000">
      <w:pPr>
        <w:numPr>
          <w:ilvl w:val="0"/>
          <w:numId w:val="10"/>
        </w:numPr>
        <w:ind w:right="0" w:hanging="427"/>
      </w:pPr>
      <w:r>
        <w:t xml:space="preserve">W przypadku konieczności zaniechania </w:t>
      </w:r>
      <w:r>
        <w:rPr>
          <w:rFonts w:cs="Cambria"/>
        </w:rPr>
        <w:t xml:space="preserve">lub niewykonania </w:t>
      </w:r>
      <w:r>
        <w:t xml:space="preserve">części zakresu </w:t>
      </w:r>
      <w:r>
        <w:rPr>
          <w:rFonts w:cs="Cambria"/>
        </w:rPr>
        <w:t xml:space="preserve">Przedmiotu umowy </w:t>
      </w:r>
      <w:r>
        <w:t xml:space="preserve">objętego </w:t>
      </w:r>
      <w:r>
        <w:rPr>
          <w:rFonts w:cs="Cambria"/>
        </w:rPr>
        <w:t>D</w:t>
      </w:r>
      <w:r>
        <w:t>okumentacją projektową</w:t>
      </w:r>
      <w:r>
        <w:rPr>
          <w:rFonts w:cs="Cambria"/>
        </w:rPr>
        <w:t xml:space="preserve">, </w:t>
      </w:r>
      <w:r>
        <w:t xml:space="preserve">strony przewidują, że </w:t>
      </w:r>
      <w:r>
        <w:rPr>
          <w:rFonts w:cs="Cambria"/>
        </w:rPr>
        <w:t xml:space="preserve">wynagrodzenie Wykonawcy ulegnie odpowiednio zmniejszeniu </w:t>
      </w:r>
      <w:r>
        <w:t xml:space="preserve">o wartość prac </w:t>
      </w:r>
      <w:r>
        <w:rPr>
          <w:rFonts w:cs="Cambria"/>
        </w:rPr>
        <w:t xml:space="preserve">niewykonanych. </w:t>
      </w:r>
      <w:r>
        <w:t xml:space="preserve">Minimalna wartość świadczenia stron wynosi </w:t>
      </w:r>
      <w:r>
        <w:rPr>
          <w:rFonts w:cs="Cambria"/>
        </w:rPr>
        <w:t xml:space="preserve">80 % wynagrodzenia umownego  </w:t>
      </w:r>
    </w:p>
    <w:p w:rsidR="00BF0A8E" w:rsidRDefault="00000000">
      <w:pPr>
        <w:numPr>
          <w:ilvl w:val="0"/>
          <w:numId w:val="10"/>
        </w:numPr>
        <w:ind w:right="0" w:hanging="427"/>
      </w:pPr>
      <w:r>
        <w:t xml:space="preserve">Strony przewidują możliwość zmiany umowy poprzez zlecenie wykonania prac nieobjętych </w:t>
      </w:r>
      <w:r>
        <w:rPr>
          <w:rFonts w:cs="Cambria"/>
        </w:rPr>
        <w:t xml:space="preserve">PFU </w:t>
      </w:r>
      <w:r>
        <w:t xml:space="preserve">na zasadach określonych w art. </w:t>
      </w:r>
      <w:r>
        <w:rPr>
          <w:rFonts w:cs="Cambria"/>
        </w:rPr>
        <w:t xml:space="preserve">454-455 </w:t>
      </w:r>
      <w:r>
        <w:t xml:space="preserve">ustawy Prawo zamówień </w:t>
      </w:r>
      <w:r>
        <w:rPr>
          <w:rFonts w:cs="Cambria"/>
        </w:rPr>
        <w:t xml:space="preserve">publicznych za dodatkowym wynagrodzeniem. </w:t>
      </w:r>
      <w:r>
        <w:t xml:space="preserve">Roboty ujęte w PFU a nieujęte w </w:t>
      </w:r>
      <w:r>
        <w:rPr>
          <w:rFonts w:cs="Cambria"/>
        </w:rPr>
        <w:t>projekcie, W</w:t>
      </w:r>
      <w:r>
        <w:t xml:space="preserve">ykonawca wykona bez odrębnego wynagrodzenia. </w:t>
      </w:r>
      <w:r>
        <w:rPr>
          <w:rFonts w:cs="Cambria"/>
        </w:rPr>
        <w:t xml:space="preserve">Wykonawca nie </w:t>
      </w:r>
      <w:r>
        <w:t xml:space="preserve">może wykonywać prac nieobjętych </w:t>
      </w:r>
      <w:r>
        <w:rPr>
          <w:rFonts w:cs="Cambria"/>
        </w:rPr>
        <w:t>D</w:t>
      </w:r>
      <w:r>
        <w:t xml:space="preserve">okumentacją projektową </w:t>
      </w:r>
      <w:r>
        <w:rPr>
          <w:rFonts w:cs="Cambria"/>
        </w:rPr>
        <w:t>lub programem funkcjonalno-</w:t>
      </w:r>
      <w:r>
        <w:t>użytkowym</w:t>
      </w:r>
      <w:r>
        <w:rPr>
          <w:rFonts w:cs="Cambria"/>
        </w:rPr>
        <w:t xml:space="preserve"> bez uprzedniej zgody Z</w:t>
      </w:r>
      <w:r>
        <w:t>amawiającego wyrażonej na piśmie przez os</w:t>
      </w:r>
      <w:r>
        <w:rPr>
          <w:rFonts w:cs="Cambria"/>
        </w:rPr>
        <w:t>oby umocowane do reprezentowania Z</w:t>
      </w:r>
      <w:r>
        <w:t xml:space="preserve">amawiającego </w:t>
      </w:r>
      <w:r>
        <w:rPr>
          <w:rFonts w:cs="Cambria"/>
        </w:rPr>
        <w:t xml:space="preserve">- pod rygorem </w:t>
      </w:r>
      <w:r>
        <w:t xml:space="preserve">odmowy zapłaty za wykonane prace.   </w:t>
      </w:r>
      <w:r>
        <w:rPr>
          <w:rFonts w:cs="Cambria"/>
        </w:rPr>
        <w:t xml:space="preserve"> </w:t>
      </w:r>
    </w:p>
    <w:p w:rsidR="00BF0A8E" w:rsidRDefault="00000000">
      <w:pPr>
        <w:numPr>
          <w:ilvl w:val="0"/>
          <w:numId w:val="10"/>
        </w:numPr>
        <w:spacing w:after="41" w:line="267" w:lineRule="auto"/>
        <w:ind w:right="0" w:hanging="427"/>
      </w:pPr>
      <w:r>
        <w:rPr>
          <w:rFonts w:cs="Cambria"/>
        </w:rPr>
        <w:t xml:space="preserve">Wykonawca </w:t>
      </w:r>
      <w:r>
        <w:t xml:space="preserve">złoży </w:t>
      </w:r>
      <w:r>
        <w:rPr>
          <w:rFonts w:cs="Cambria"/>
        </w:rPr>
        <w:t>Z</w:t>
      </w:r>
      <w:r>
        <w:t xml:space="preserve">amawiającemu </w:t>
      </w:r>
      <w:r>
        <w:rPr>
          <w:rFonts w:cs="Cambria"/>
          <w:b/>
        </w:rPr>
        <w:t>kosztorys wskazujący sposób wyliczenia ceny ofertowej z podziałem na branże i zakres rzeczowy zamówienia,</w:t>
      </w:r>
      <w:r>
        <w:rPr>
          <w:rFonts w:cs="Cambria"/>
        </w:rPr>
        <w:t xml:space="preserve"> </w:t>
      </w:r>
      <w:r>
        <w:t xml:space="preserve">z wyszczególnieniem </w:t>
      </w:r>
      <w:r>
        <w:lastRenderedPageBreak/>
        <w:t>zastosowanych w kosztorysie ofertowym składników cenotwórczych (stawka r</w:t>
      </w:r>
      <w:r>
        <w:rPr>
          <w:rFonts w:cs="Cambria"/>
        </w:rPr>
        <w:t>-</w:t>
      </w:r>
      <w:r>
        <w:t xml:space="preserve">g w zł; Kp </w:t>
      </w:r>
      <w:r>
        <w:rPr>
          <w:rFonts w:cs="Cambria"/>
        </w:rPr>
        <w:t xml:space="preserve">- </w:t>
      </w:r>
      <w:r>
        <w:t>koszty pośrednie w % od R i S; Kz –</w:t>
      </w:r>
      <w:r>
        <w:rPr>
          <w:rFonts w:cs="Cambria"/>
        </w:rPr>
        <w:t xml:space="preserve"> koszty zakupu w % od M; Z- zysk w % od R, S, Kp). </w:t>
      </w:r>
    </w:p>
    <w:p w:rsidR="00BF0A8E" w:rsidRDefault="00000000">
      <w:pPr>
        <w:numPr>
          <w:ilvl w:val="0"/>
          <w:numId w:val="10"/>
        </w:numPr>
        <w:spacing w:after="34" w:line="269" w:lineRule="auto"/>
        <w:ind w:right="0" w:hanging="427"/>
      </w:pPr>
      <w:r>
        <w:rPr>
          <w:rFonts w:cs="Cambria"/>
        </w:rPr>
        <w:t xml:space="preserve">Kosztorys, o </w:t>
      </w:r>
      <w:r>
        <w:t>który</w:t>
      </w:r>
      <w:r>
        <w:rPr>
          <w:rFonts w:cs="Cambria"/>
        </w:rPr>
        <w:t xml:space="preserve">m mowa  w ust. 6, </w:t>
      </w:r>
      <w:r>
        <w:t>będ</w:t>
      </w:r>
      <w:r>
        <w:rPr>
          <w:rFonts w:cs="Cambria"/>
        </w:rPr>
        <w:t xml:space="preserve">zie </w:t>
      </w:r>
      <w:r>
        <w:t xml:space="preserve">służył do obliczenia należnego </w:t>
      </w:r>
      <w:r>
        <w:rPr>
          <w:rFonts w:cs="Cambria"/>
        </w:rPr>
        <w:t xml:space="preserve">wynagrodzenia Wykonawcy, </w:t>
      </w:r>
      <w:r>
        <w:t xml:space="preserve">w szczególności </w:t>
      </w:r>
      <w:r>
        <w:rPr>
          <w:rFonts w:cs="Cambria"/>
        </w:rPr>
        <w:t xml:space="preserve">w przypadku:  </w:t>
      </w:r>
    </w:p>
    <w:p w:rsidR="00BF0A8E" w:rsidRDefault="00000000">
      <w:pPr>
        <w:numPr>
          <w:ilvl w:val="1"/>
          <w:numId w:val="10"/>
        </w:numPr>
        <w:spacing w:after="34" w:line="269" w:lineRule="auto"/>
        <w:ind w:right="0" w:hanging="281"/>
      </w:pPr>
      <w:r>
        <w:rPr>
          <w:rFonts w:cs="Cambria"/>
        </w:rPr>
        <w:t>o</w:t>
      </w:r>
      <w:r>
        <w:t>dstąpienia</w:t>
      </w:r>
      <w:r>
        <w:rPr>
          <w:rFonts w:cs="Cambria"/>
        </w:rPr>
        <w:t xml:space="preserve"> od umowy,  </w:t>
      </w:r>
    </w:p>
    <w:p w:rsidR="00BF0A8E" w:rsidRDefault="00000000">
      <w:pPr>
        <w:numPr>
          <w:ilvl w:val="1"/>
          <w:numId w:val="10"/>
        </w:numPr>
        <w:ind w:right="0" w:hanging="281"/>
      </w:pPr>
      <w:r>
        <w:t>rezygnacji z wykonania części przedmiotu umowy</w:t>
      </w:r>
      <w:r>
        <w:rPr>
          <w:rFonts w:cs="Cambria"/>
        </w:rPr>
        <w:t xml:space="preserve"> - zgodnie z ust. 4,  </w:t>
      </w:r>
    </w:p>
    <w:p w:rsidR="00BF0A8E" w:rsidRDefault="00000000">
      <w:pPr>
        <w:numPr>
          <w:ilvl w:val="1"/>
          <w:numId w:val="10"/>
        </w:numPr>
        <w:ind w:right="0" w:hanging="281"/>
      </w:pPr>
      <w:r>
        <w:t xml:space="preserve">zlecenia robót nieujętych w </w:t>
      </w:r>
      <w:r w:rsidR="00104DD1">
        <w:rPr>
          <w:rFonts w:cs="Cambria"/>
        </w:rPr>
        <w:t>dokumentacji projektowej</w:t>
      </w:r>
      <w:r>
        <w:rPr>
          <w:rFonts w:cs="Cambria"/>
        </w:rPr>
        <w:t xml:space="preserve"> </w:t>
      </w:r>
      <w:r>
        <w:t>–</w:t>
      </w:r>
      <w:r>
        <w:rPr>
          <w:rFonts w:cs="Cambria"/>
        </w:rPr>
        <w:t xml:space="preserve"> zgodnie z ust. 5;  </w:t>
      </w:r>
    </w:p>
    <w:p w:rsidR="00BF0A8E" w:rsidRDefault="00000000">
      <w:pPr>
        <w:numPr>
          <w:ilvl w:val="1"/>
          <w:numId w:val="10"/>
        </w:numPr>
        <w:ind w:right="0" w:hanging="281"/>
      </w:pPr>
      <w:r>
        <w:t>robót z</w:t>
      </w:r>
      <w:r>
        <w:rPr>
          <w:rFonts w:cs="Cambria"/>
        </w:rPr>
        <w:t xml:space="preserve">amiennych </w:t>
      </w:r>
      <w:r>
        <w:t xml:space="preserve">(wystąpienia równolegle sytuacji określonej w ust. </w:t>
      </w:r>
      <w:r>
        <w:rPr>
          <w:rFonts w:cs="Cambria"/>
        </w:rPr>
        <w:t xml:space="preserve">4 i 5). </w:t>
      </w:r>
    </w:p>
    <w:p w:rsidR="00BF0A8E" w:rsidRDefault="00000000">
      <w:pPr>
        <w:numPr>
          <w:ilvl w:val="0"/>
          <w:numId w:val="10"/>
        </w:numPr>
        <w:ind w:right="0" w:hanging="427"/>
      </w:pPr>
      <w:r>
        <w:rPr>
          <w:rFonts w:cs="Cambria"/>
        </w:rPr>
        <w:t xml:space="preserve">Kosztorys, </w:t>
      </w:r>
      <w:r>
        <w:t>o który</w:t>
      </w:r>
      <w:r>
        <w:rPr>
          <w:rFonts w:cs="Cambria"/>
        </w:rPr>
        <w:t xml:space="preserve">m mowa w ust. 6, wskazuje </w:t>
      </w:r>
      <w:r>
        <w:t>sposób kalkulacji wynagrodzenia ryczałtowego (uwzględniający wszystkie przewidziane przedmiotem zamówienia branże)</w:t>
      </w:r>
      <w:r>
        <w:rPr>
          <w:rFonts w:cs="Cambria"/>
        </w:rPr>
        <w:t xml:space="preserve">. </w:t>
      </w:r>
    </w:p>
    <w:p w:rsidR="00BF0A8E" w:rsidRDefault="00000000">
      <w:pPr>
        <w:numPr>
          <w:ilvl w:val="0"/>
          <w:numId w:val="10"/>
        </w:numPr>
        <w:ind w:right="0" w:hanging="427"/>
      </w:pPr>
      <w:r>
        <w:rPr>
          <w:rFonts w:cs="Cambria"/>
        </w:rPr>
        <w:t>Kosztorys</w:t>
      </w:r>
      <w:r>
        <w:t>, o których</w:t>
      </w:r>
      <w:r>
        <w:rPr>
          <w:rFonts w:cs="Cambria"/>
        </w:rPr>
        <w:t xml:space="preserve"> mowa w ust. 6</w:t>
      </w:r>
      <w:r>
        <w:t xml:space="preserve">, należy wykonać jako kosztorys szczegółowy lub uproszczony zgodnie z rozporządzeniem </w:t>
      </w:r>
      <w:r>
        <w:rPr>
          <w:rFonts w:cs="Cambria"/>
        </w:rPr>
        <w:t xml:space="preserve">Ministra Infrastruktury z dnia 20 grudnia </w:t>
      </w:r>
      <w:r>
        <w:t>2021 r. w sprawie określenia metod i podstaw sporządzenia kosztorysu inwestorskiego, obliczania planowanych kosztów prac projektowych oraz planowanych kosztów robót budowlanych określonych w programie funkcjonalnoużytkowym.</w:t>
      </w:r>
      <w:r>
        <w:rPr>
          <w:rFonts w:cs="Cambria"/>
        </w:rPr>
        <w:t xml:space="preserve"> </w:t>
      </w:r>
    </w:p>
    <w:p w:rsidR="00BF0A8E" w:rsidRDefault="00000000">
      <w:pPr>
        <w:numPr>
          <w:ilvl w:val="0"/>
          <w:numId w:val="10"/>
        </w:numPr>
        <w:ind w:right="0" w:hanging="427"/>
      </w:pPr>
      <w:r>
        <w:t>W przypadku, gdyby ceny robót dodatkowych określonych w ust. 7</w:t>
      </w:r>
      <w:r>
        <w:rPr>
          <w:rFonts w:cs="Cambria"/>
        </w:rPr>
        <w:t xml:space="preserve"> </w:t>
      </w:r>
      <w:r>
        <w:t xml:space="preserve">pkt 3) nie były objęte kosztorysem, o którym mowa w ust. </w:t>
      </w:r>
      <w:r>
        <w:rPr>
          <w:rFonts w:cs="Cambria"/>
        </w:rPr>
        <w:t xml:space="preserve">6, </w:t>
      </w:r>
      <w:r>
        <w:t>przy rozliczeniu obwiązywać będą następujące zasady:</w:t>
      </w:r>
      <w:r>
        <w:rPr>
          <w:rFonts w:cs="Cambria"/>
        </w:rPr>
        <w:t xml:space="preserve"> </w:t>
      </w:r>
    </w:p>
    <w:p w:rsidR="00BF0A8E" w:rsidRDefault="00000000">
      <w:pPr>
        <w:numPr>
          <w:ilvl w:val="1"/>
          <w:numId w:val="10"/>
        </w:numPr>
        <w:ind w:right="0" w:hanging="281"/>
      </w:pPr>
      <w:r>
        <w:t xml:space="preserve">roboty dodatkowe zostaną rozliczone w oparciu o kosztorysy sporządzone przez Wykonawcę wykonanymi metodą szczegółową lub uproszczoną, sporządzonymi na podstawie potwierdzonego przez Inspektora Nadzoru przedmiaru robót oraz według danych wyjściowych do kosztorysowania (Stawka roboczogodziny, Koszty zakupu materiałów (Kz), Koszty pośrednie od R+S (Kp), Zysk od R+S+Kp), </w:t>
      </w:r>
      <w:r>
        <w:rPr>
          <w:rFonts w:cs="Cambria"/>
        </w:rPr>
        <w:t xml:space="preserve">jak w kosztorysie, </w:t>
      </w:r>
      <w:r>
        <w:t xml:space="preserve">o którym mowa w ust. </w:t>
      </w:r>
      <w:r>
        <w:rPr>
          <w:rFonts w:cs="Cambria"/>
        </w:rPr>
        <w:t xml:space="preserve">6; </w:t>
      </w:r>
    </w:p>
    <w:p w:rsidR="00BF0A8E" w:rsidRDefault="00000000">
      <w:pPr>
        <w:numPr>
          <w:ilvl w:val="1"/>
          <w:numId w:val="10"/>
        </w:numPr>
        <w:ind w:right="0" w:hanging="281"/>
      </w:pPr>
      <w:r>
        <w:t>ceny materiałów będą przyjmowane według ce</w:t>
      </w:r>
      <w:r>
        <w:rPr>
          <w:rFonts w:cs="Cambria"/>
        </w:rPr>
        <w:t xml:space="preserve">ny z faktury zakupu (cena po </w:t>
      </w:r>
      <w:r>
        <w:t xml:space="preserve">upuście, jeżeli taka na fakturze występuje) jednak w wysokości nie wyższej niż </w:t>
      </w:r>
      <w:r>
        <w:rPr>
          <w:rFonts w:cs="Cambria"/>
        </w:rPr>
        <w:t xml:space="preserve">120 % </w:t>
      </w:r>
      <w:r>
        <w:t>średniej ceny z aktualnego w dniu rozliczenia wydawnictwa Sekocenbud</w:t>
      </w:r>
      <w:r>
        <w:rPr>
          <w:rFonts w:cs="Cambria"/>
        </w:rPr>
        <w:t xml:space="preserve">;. </w:t>
      </w:r>
    </w:p>
    <w:p w:rsidR="00BF0A8E" w:rsidRDefault="00000000">
      <w:pPr>
        <w:numPr>
          <w:ilvl w:val="1"/>
          <w:numId w:val="10"/>
        </w:numPr>
        <w:ind w:right="0" w:hanging="281"/>
      </w:pPr>
      <w:r>
        <w:rPr>
          <w:rFonts w:cs="Cambria"/>
        </w:rPr>
        <w:t>c</w:t>
      </w:r>
      <w:r>
        <w:t xml:space="preserve">eny sprzętu będą przyjmowane według ceny z faktury zakupu (cena po upuście, jeżeli taka na fakturze występuje) jednak w wysokości nie wyższej niż </w:t>
      </w:r>
      <w:r>
        <w:rPr>
          <w:rFonts w:cs="Cambria"/>
        </w:rPr>
        <w:t xml:space="preserve"> 120% </w:t>
      </w:r>
      <w:r>
        <w:t>średniej ceny z aktualnego w dniu rozliczenia wydawnictwa Sekocenbud;</w:t>
      </w:r>
      <w:r>
        <w:rPr>
          <w:rFonts w:cs="Cambria"/>
        </w:rPr>
        <w:t xml:space="preserve"> </w:t>
      </w:r>
    </w:p>
    <w:p w:rsidR="00BF0A8E" w:rsidRDefault="00000000">
      <w:pPr>
        <w:numPr>
          <w:ilvl w:val="1"/>
          <w:numId w:val="10"/>
        </w:numPr>
        <w:ind w:right="0" w:hanging="281"/>
      </w:pPr>
      <w:r>
        <w:rPr>
          <w:rFonts w:cs="Cambria"/>
        </w:rPr>
        <w:t>d</w:t>
      </w:r>
      <w:r>
        <w:t>o wyceny robót metodą szczegółową lub uproszczoną należy stosować, zachowując kolejność jak w zapisie: KNR, KNNR i kalkulacje własne.</w:t>
      </w:r>
      <w:r>
        <w:rPr>
          <w:rFonts w:cs="Cambria"/>
        </w:rPr>
        <w:t xml:space="preserve"> </w:t>
      </w:r>
    </w:p>
    <w:p w:rsidR="00BF0A8E" w:rsidRDefault="00000000">
      <w:pPr>
        <w:numPr>
          <w:ilvl w:val="0"/>
          <w:numId w:val="10"/>
        </w:numPr>
        <w:ind w:right="0" w:hanging="427"/>
      </w:pPr>
      <w:r>
        <w:rPr>
          <w:rFonts w:cs="Cambria"/>
        </w:rPr>
        <w:t xml:space="preserve">Ewentualne roboty dodatkowe, </w:t>
      </w:r>
      <w:r>
        <w:t xml:space="preserve">tj. nieobjęte </w:t>
      </w:r>
      <w:r>
        <w:rPr>
          <w:rFonts w:cs="Cambria"/>
        </w:rPr>
        <w:t>D</w:t>
      </w:r>
      <w:r>
        <w:t>okumentacją projektową</w:t>
      </w:r>
      <w:r>
        <w:rPr>
          <w:rFonts w:cs="Cambria"/>
        </w:rPr>
        <w:t xml:space="preserve">, </w:t>
      </w:r>
      <w:r>
        <w:t xml:space="preserve">realizowane będą w wyniku zmiany umowy, o których mowa w art. </w:t>
      </w:r>
      <w:r>
        <w:rPr>
          <w:rFonts w:cs="Cambria"/>
        </w:rPr>
        <w:t xml:space="preserve">455 ust. 1 pkt. 1, 3 i 4 oraz ust. 2 </w:t>
      </w:r>
      <w:r>
        <w:t xml:space="preserve">ustawy Prawo Zamówień Publicznych. </w:t>
      </w:r>
      <w:r>
        <w:rPr>
          <w:rFonts w:cs="Cambria"/>
        </w:rPr>
        <w:t xml:space="preserve"> </w:t>
      </w:r>
    </w:p>
    <w:p w:rsidR="00BF0A8E" w:rsidRDefault="00000000">
      <w:pPr>
        <w:numPr>
          <w:ilvl w:val="0"/>
          <w:numId w:val="10"/>
        </w:numPr>
        <w:ind w:right="0" w:hanging="427"/>
      </w:pPr>
      <w:r>
        <w:t xml:space="preserve">Rozpoczęcie wykonywania robót, o których mowa w ust. </w:t>
      </w:r>
      <w:r>
        <w:rPr>
          <w:rFonts w:cs="Cambria"/>
        </w:rPr>
        <w:t xml:space="preserve">11, </w:t>
      </w:r>
      <w:r>
        <w:t>może nastąpić jedynie na podstawie protokołu konieczności, potwierdzonego</w:t>
      </w:r>
      <w:r>
        <w:rPr>
          <w:rFonts w:cs="Cambria"/>
        </w:rPr>
        <w:t xml:space="preserve"> pisemnie przez Inspektora nadzoru </w:t>
      </w:r>
      <w:r>
        <w:t xml:space="preserve">i samego Zamawiającego oraz zawarciu stosownej zmiany do umowy. Bez zatwierdzenia protokołu konieczności przez Zamawiającego oraz zawarcia </w:t>
      </w:r>
      <w:r>
        <w:rPr>
          <w:rFonts w:cs="Cambria"/>
        </w:rPr>
        <w:t xml:space="preserve">stosownej zmiany do umowy, </w:t>
      </w:r>
      <w:r>
        <w:t xml:space="preserve">Wykonawca nie może rozpocząć wykonywania robót </w:t>
      </w:r>
      <w:r>
        <w:rPr>
          <w:rFonts w:cs="Cambria"/>
        </w:rPr>
        <w:t xml:space="preserve">dodatkowych.  </w:t>
      </w:r>
    </w:p>
    <w:p w:rsidR="00BF0A8E" w:rsidRDefault="00000000">
      <w:pPr>
        <w:numPr>
          <w:ilvl w:val="0"/>
          <w:numId w:val="10"/>
        </w:numPr>
        <w:ind w:right="0" w:hanging="427"/>
      </w:pPr>
      <w:r>
        <w:t>Bez uprzedniej zgody Zamawiającego mogą być wykonywane jedynie prace niezbędne ze względu na bezpieczeństwo lub konieczność zapobieżenia a</w:t>
      </w:r>
      <w:r>
        <w:rPr>
          <w:rFonts w:cs="Cambria"/>
        </w:rPr>
        <w:t xml:space="preserve">warii.  </w:t>
      </w:r>
    </w:p>
    <w:p w:rsidR="00BF0A8E" w:rsidRDefault="00000000">
      <w:pPr>
        <w:numPr>
          <w:ilvl w:val="0"/>
          <w:numId w:val="10"/>
        </w:numPr>
        <w:ind w:right="0" w:hanging="427"/>
      </w:pPr>
      <w:r>
        <w:lastRenderedPageBreak/>
        <w:t xml:space="preserve">Spisany przez Strony protokół konieczności zawierający zakres robót, stanowić będzie podstawę do zawarcia aneksu do umowy. Roboty nie ujęte w protokole konieczności nie podlegają zapłacie. </w:t>
      </w:r>
      <w:r>
        <w:rPr>
          <w:rFonts w:cs="Cambria"/>
        </w:rPr>
        <w:t xml:space="preserve"> </w:t>
      </w:r>
    </w:p>
    <w:p w:rsidR="00BF0A8E" w:rsidRDefault="00000000">
      <w:pPr>
        <w:numPr>
          <w:ilvl w:val="0"/>
          <w:numId w:val="10"/>
        </w:numPr>
        <w:ind w:right="0" w:hanging="427"/>
      </w:pPr>
      <w:r>
        <w:t xml:space="preserve">Wszelkie składniki dotyczące ustalania cen, przyjęte przez Wykonawcę do wyceny oferty stanowiącej </w:t>
      </w:r>
      <w:r>
        <w:rPr>
          <w:rFonts w:cs="Cambria"/>
        </w:rPr>
        <w:t>P</w:t>
      </w:r>
      <w:r>
        <w:t>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w:t>
      </w:r>
      <w:r>
        <w:rPr>
          <w:rFonts w:cs="Cambria"/>
        </w:rPr>
        <w:t xml:space="preserve"> </w:t>
      </w:r>
    </w:p>
    <w:p w:rsidR="00BF0A8E" w:rsidRDefault="00000000">
      <w:pPr>
        <w:numPr>
          <w:ilvl w:val="0"/>
          <w:numId w:val="10"/>
        </w:numPr>
        <w:spacing w:after="3"/>
        <w:ind w:right="0" w:hanging="427"/>
      </w:pPr>
      <w:r>
        <w:t xml:space="preserve">Ceny robót w załączonym do </w:t>
      </w:r>
      <w:r>
        <w:rPr>
          <w:rFonts w:cs="Cambria"/>
        </w:rPr>
        <w:t>u</w:t>
      </w:r>
      <w:r>
        <w:t>mowy kosztorysie nie będą podlegały waloryzacji ze względu na inflację.</w:t>
      </w:r>
      <w:r>
        <w:rPr>
          <w:rFonts w:cs="Cambria"/>
        </w:rPr>
        <w:t xml:space="preserve"> </w:t>
      </w:r>
    </w:p>
    <w:p w:rsidR="00BF0A8E" w:rsidRDefault="00000000">
      <w:pPr>
        <w:spacing w:after="18" w:line="259" w:lineRule="auto"/>
        <w:ind w:left="427" w:right="0" w:firstLine="0"/>
        <w:jc w:val="left"/>
      </w:pPr>
      <w:r>
        <w:rPr>
          <w:rFonts w:cs="Cambria"/>
        </w:rPr>
        <w:t xml:space="preserve"> </w:t>
      </w:r>
    </w:p>
    <w:p w:rsidR="00BF0A8E" w:rsidRDefault="00000000">
      <w:pPr>
        <w:spacing w:after="41" w:line="267" w:lineRule="auto"/>
        <w:ind w:left="3627" w:right="3150" w:firstLine="746"/>
      </w:pPr>
      <w:r>
        <w:rPr>
          <w:rFonts w:cs="Cambria"/>
          <w:b/>
        </w:rPr>
        <w:t xml:space="preserve">§ 4 Obowiązki stron </w:t>
      </w:r>
    </w:p>
    <w:p w:rsidR="00BF0A8E" w:rsidRDefault="00000000">
      <w:pPr>
        <w:numPr>
          <w:ilvl w:val="0"/>
          <w:numId w:val="11"/>
        </w:numPr>
        <w:ind w:right="0" w:hanging="427"/>
      </w:pPr>
      <w:r>
        <w:t>Do obowiązków Zamawiającego należy:</w:t>
      </w:r>
      <w:r>
        <w:rPr>
          <w:rFonts w:cs="Cambria"/>
        </w:rPr>
        <w:t xml:space="preserve"> </w:t>
      </w:r>
    </w:p>
    <w:p w:rsidR="00BF0A8E" w:rsidRDefault="00000000">
      <w:pPr>
        <w:numPr>
          <w:ilvl w:val="1"/>
          <w:numId w:val="11"/>
        </w:numPr>
        <w:spacing w:after="34" w:line="269" w:lineRule="auto"/>
        <w:ind w:right="0" w:hanging="425"/>
      </w:pPr>
      <w:r>
        <w:rPr>
          <w:rFonts w:cs="Cambria"/>
        </w:rPr>
        <w:t xml:space="preserve">Przekazanie </w:t>
      </w:r>
      <w:r w:rsidR="00104DD1">
        <w:rPr>
          <w:rFonts w:cs="Cambria"/>
        </w:rPr>
        <w:t>dokumentacji projektowej</w:t>
      </w:r>
      <w:r>
        <w:rPr>
          <w:rFonts w:cs="Cambria"/>
        </w:rPr>
        <w:t xml:space="preserve">  </w:t>
      </w:r>
    </w:p>
    <w:p w:rsidR="00BF0A8E" w:rsidRDefault="00000000">
      <w:pPr>
        <w:numPr>
          <w:ilvl w:val="1"/>
          <w:numId w:val="11"/>
        </w:numPr>
        <w:spacing w:after="34" w:line="269" w:lineRule="auto"/>
        <w:ind w:right="0" w:hanging="425"/>
      </w:pPr>
      <w:r>
        <w:rPr>
          <w:rFonts w:cs="Cambria"/>
        </w:rPr>
        <w:t>protokolarne przekazanie Wykonawcy placu budowy na czas realizacji P</w:t>
      </w:r>
      <w:r>
        <w:t>rzedmiotu zamówienia</w:t>
      </w:r>
      <w:r>
        <w:rPr>
          <w:rFonts w:cs="Cambria"/>
        </w:rPr>
        <w:t xml:space="preserve">. </w:t>
      </w:r>
    </w:p>
    <w:p w:rsidR="00BF0A8E" w:rsidRDefault="00000000">
      <w:pPr>
        <w:numPr>
          <w:ilvl w:val="1"/>
          <w:numId w:val="11"/>
        </w:numPr>
        <w:ind w:right="0" w:hanging="425"/>
      </w:pPr>
      <w:r>
        <w:t xml:space="preserve">sprawowanie nadzoru inwestorskiego do dnia odbioru robót budowlanych, stanowiących </w:t>
      </w:r>
      <w:r>
        <w:rPr>
          <w:rFonts w:cs="Cambria"/>
        </w:rPr>
        <w:t>p</w:t>
      </w:r>
      <w:r>
        <w:t>rzedmiot zamówienia,</w:t>
      </w:r>
      <w:r>
        <w:rPr>
          <w:rFonts w:cs="Cambria"/>
        </w:rPr>
        <w:t xml:space="preserve"> </w:t>
      </w:r>
    </w:p>
    <w:p w:rsidR="00BF0A8E" w:rsidRDefault="00000000">
      <w:pPr>
        <w:numPr>
          <w:ilvl w:val="1"/>
          <w:numId w:val="11"/>
        </w:numPr>
        <w:ind w:right="0" w:hanging="425"/>
      </w:pPr>
      <w:r>
        <w:rPr>
          <w:rFonts w:cs="Cambria"/>
        </w:rPr>
        <w:t xml:space="preserve">uczestniczenie w Radach </w:t>
      </w:r>
      <w:r>
        <w:t>zwoływanych przez Wykonawcę,</w:t>
      </w:r>
      <w:r>
        <w:rPr>
          <w:rFonts w:cs="Cambria"/>
        </w:rPr>
        <w:t xml:space="preserve"> </w:t>
      </w:r>
    </w:p>
    <w:p w:rsidR="00BF0A8E" w:rsidRDefault="00000000">
      <w:pPr>
        <w:numPr>
          <w:ilvl w:val="1"/>
          <w:numId w:val="11"/>
        </w:numPr>
        <w:ind w:right="0" w:hanging="425"/>
      </w:pPr>
      <w:r>
        <w:rPr>
          <w:rFonts w:cs="Cambria"/>
        </w:rPr>
        <w:t xml:space="preserve">dokonanie odbioru </w:t>
      </w:r>
      <w:r>
        <w:t>częściowego i końcowego</w:t>
      </w:r>
      <w:r>
        <w:rPr>
          <w:rFonts w:cs="Cambria"/>
        </w:rPr>
        <w:t xml:space="preserve"> P</w:t>
      </w:r>
      <w:r>
        <w:t>rzedmiotu umowy i zapłata umówionego wynagrodzenia</w:t>
      </w:r>
      <w:r>
        <w:rPr>
          <w:rFonts w:cs="Cambria"/>
        </w:rPr>
        <w:t xml:space="preserve">. </w:t>
      </w:r>
    </w:p>
    <w:p w:rsidR="00BF0A8E" w:rsidRDefault="00000000">
      <w:pPr>
        <w:numPr>
          <w:ilvl w:val="0"/>
          <w:numId w:val="11"/>
        </w:numPr>
        <w:ind w:right="0" w:hanging="427"/>
      </w:pPr>
      <w:r>
        <w:t>Do obowiązków Wykonawcy należy:</w:t>
      </w:r>
      <w:r>
        <w:rPr>
          <w:rFonts w:cs="Cambria"/>
        </w:rPr>
        <w:t xml:space="preserve"> </w:t>
      </w:r>
    </w:p>
    <w:p w:rsidR="00BF0A8E" w:rsidRDefault="00000000">
      <w:pPr>
        <w:numPr>
          <w:ilvl w:val="1"/>
          <w:numId w:val="11"/>
        </w:numPr>
        <w:ind w:right="0" w:hanging="425"/>
      </w:pPr>
      <w:r>
        <w:t>wykonanie przedmiotu zamówienia zgodnie ze specyfikacją</w:t>
      </w:r>
      <w:r>
        <w:rPr>
          <w:rFonts w:cs="Cambria"/>
        </w:rPr>
        <w:t xml:space="preserve"> </w:t>
      </w:r>
      <w:r>
        <w:t xml:space="preserve">warunków zamówienia, </w:t>
      </w:r>
      <w:r w:rsidR="00104DD1">
        <w:rPr>
          <w:rFonts w:cs="Cambria"/>
        </w:rPr>
        <w:t>dokumentacją projektową</w:t>
      </w:r>
      <w:r>
        <w:t>, ofertą Wykonawcy, zasadami wiedzy technicznej, sztuką budowlaną</w:t>
      </w:r>
      <w:r>
        <w:rPr>
          <w:rFonts w:cs="Cambria"/>
        </w:rPr>
        <w:t xml:space="preserve"> </w:t>
      </w:r>
      <w:r>
        <w:t>oraz innymi, obowiązującymi przepisami prawa i warunkami bezpieczeństwa,</w:t>
      </w:r>
      <w:r>
        <w:rPr>
          <w:rFonts w:cs="Cambria"/>
        </w:rPr>
        <w:t xml:space="preserve"> </w:t>
      </w:r>
    </w:p>
    <w:p w:rsidR="00BF0A8E" w:rsidRDefault="00000000">
      <w:pPr>
        <w:numPr>
          <w:ilvl w:val="1"/>
          <w:numId w:val="11"/>
        </w:numPr>
        <w:ind w:right="0" w:hanging="425"/>
      </w:pPr>
      <w:r>
        <w:t xml:space="preserve">dostarczenie własnym transportem oraz zabezpieczenie, w ramach </w:t>
      </w:r>
      <w:r>
        <w:rPr>
          <w:rFonts w:cs="Cambria"/>
        </w:rPr>
        <w:t>wynagrodzenia, o kt</w:t>
      </w:r>
      <w:r>
        <w:t>órym mowa w § 3</w:t>
      </w:r>
      <w:r>
        <w:rPr>
          <w:rFonts w:cs="Cambria"/>
        </w:rPr>
        <w:t xml:space="preserve"> ust. 1 umowy</w:t>
      </w:r>
      <w:r>
        <w:t xml:space="preserve">, materiałów niezbędnych </w:t>
      </w:r>
      <w:r>
        <w:rPr>
          <w:rFonts w:cs="Cambria"/>
        </w:rPr>
        <w:t xml:space="preserve">do realizacji Przedmiotu umowy, </w:t>
      </w:r>
    </w:p>
    <w:p w:rsidR="00BF0A8E" w:rsidRDefault="00000000">
      <w:pPr>
        <w:numPr>
          <w:ilvl w:val="1"/>
          <w:numId w:val="11"/>
        </w:numPr>
        <w:ind w:right="0" w:hanging="425"/>
      </w:pPr>
      <w:r>
        <w:t xml:space="preserve">ochrona mienia zaplecza i placu budowy od dnia przekazania, o którym mowa w </w:t>
      </w:r>
      <w:r>
        <w:rPr>
          <w:rFonts w:cs="Cambria"/>
        </w:rPr>
        <w:t xml:space="preserve">ust. 1 pkt 2, </w:t>
      </w:r>
    </w:p>
    <w:p w:rsidR="00BF0A8E" w:rsidRDefault="00000000">
      <w:pPr>
        <w:numPr>
          <w:ilvl w:val="1"/>
          <w:numId w:val="11"/>
        </w:numPr>
        <w:ind w:right="0" w:hanging="425"/>
      </w:pPr>
      <w:r>
        <w:t xml:space="preserve">użytkowanie przekazanego przez Zamawiającego placu budowy </w:t>
      </w:r>
      <w:r>
        <w:rPr>
          <w:rFonts w:cs="Cambria"/>
        </w:rPr>
        <w:t xml:space="preserve"> </w:t>
      </w:r>
      <w:r>
        <w:t>i prowadzonych robót z</w:t>
      </w:r>
      <w:r>
        <w:rPr>
          <w:rFonts w:cs="Cambria"/>
        </w:rPr>
        <w:t xml:space="preserve">godnie </w:t>
      </w:r>
      <w:r>
        <w:t xml:space="preserve">z obowiązującymi przepisami, w szczególności </w:t>
      </w:r>
      <w:r>
        <w:rPr>
          <w:rFonts w:cs="Cambria"/>
        </w:rPr>
        <w:t xml:space="preserve">wygrodzenie i oznakowanie znakami informacyjnymi strefy prowadzonych </w:t>
      </w:r>
      <w:r>
        <w:t>robót budowlanych z podaniem rodzaju zagrożenia oraz dbanie o stan techniczny i prawidłowość oznakowania przez cały czas trwania realiz</w:t>
      </w:r>
      <w:r>
        <w:rPr>
          <w:rFonts w:cs="Cambria"/>
        </w:rPr>
        <w:t xml:space="preserve">acji zadania,  </w:t>
      </w:r>
    </w:p>
    <w:p w:rsidR="00BF0A8E" w:rsidRDefault="00000000">
      <w:pPr>
        <w:numPr>
          <w:ilvl w:val="1"/>
          <w:numId w:val="11"/>
        </w:numPr>
        <w:ind w:right="0" w:hanging="425"/>
      </w:pPr>
      <w:r>
        <w:t>nadzór i przestrzeganie przepisów bhp oraz przepisów przeciwpożarowych,</w:t>
      </w:r>
      <w:r>
        <w:rPr>
          <w:rFonts w:cs="Cambria"/>
        </w:rPr>
        <w:t xml:space="preserve"> 6)</w:t>
      </w:r>
      <w:r>
        <w:rPr>
          <w:rFonts w:ascii="Arial" w:eastAsia="Arial" w:hAnsi="Arial" w:cs="Arial"/>
        </w:rPr>
        <w:t xml:space="preserve"> </w:t>
      </w:r>
      <w:r>
        <w:t>niezwłoczne powiadamianie Zamawiającego o:</w:t>
      </w:r>
      <w:r>
        <w:rPr>
          <w:rFonts w:cs="Cambria"/>
        </w:rPr>
        <w:t xml:space="preserve"> </w:t>
      </w:r>
    </w:p>
    <w:p w:rsidR="00BF0A8E" w:rsidRDefault="00000000">
      <w:pPr>
        <w:numPr>
          <w:ilvl w:val="1"/>
          <w:numId w:val="12"/>
        </w:numPr>
        <w:spacing w:after="34" w:line="269" w:lineRule="auto"/>
        <w:ind w:right="0" w:hanging="281"/>
      </w:pPr>
      <w:r>
        <w:rPr>
          <w:rFonts w:cs="Cambria"/>
        </w:rPr>
        <w:t xml:space="preserve">wykrytych wadach Dokumentacji projektowej </w:t>
      </w:r>
    </w:p>
    <w:p w:rsidR="00BF0A8E" w:rsidRDefault="00000000">
      <w:pPr>
        <w:numPr>
          <w:ilvl w:val="1"/>
          <w:numId w:val="12"/>
        </w:numPr>
        <w:ind w:right="0" w:hanging="281"/>
      </w:pPr>
      <w:r>
        <w:lastRenderedPageBreak/>
        <w:t>wszelkich okolicznościach ujawnionych w toku robót, które mogą mieć wpływ na</w:t>
      </w:r>
      <w:r>
        <w:rPr>
          <w:rFonts w:cs="Cambria"/>
        </w:rPr>
        <w:t xml:space="preserve"> </w:t>
      </w:r>
      <w:r>
        <w:t xml:space="preserve">terminową i zgodną z </w:t>
      </w:r>
      <w:r>
        <w:rPr>
          <w:rFonts w:cs="Cambria"/>
        </w:rPr>
        <w:t>D</w:t>
      </w:r>
      <w:r>
        <w:t>okumentacją projektową oraz wiedzą techniczną realizację przedmiotu zamówienia</w:t>
      </w:r>
      <w:r>
        <w:rPr>
          <w:rFonts w:cs="Cambria"/>
        </w:rPr>
        <w:t xml:space="preserve">, </w:t>
      </w:r>
    </w:p>
    <w:p w:rsidR="00BF0A8E" w:rsidRDefault="00000000">
      <w:pPr>
        <w:ind w:left="427" w:right="0" w:firstLine="0"/>
      </w:pPr>
      <w:r>
        <w:rPr>
          <w:rFonts w:cs="Cambria"/>
        </w:rPr>
        <w:t>7)</w:t>
      </w:r>
      <w:r>
        <w:rPr>
          <w:rFonts w:ascii="Arial" w:eastAsia="Arial" w:hAnsi="Arial" w:cs="Arial"/>
        </w:rPr>
        <w:t xml:space="preserve"> </w:t>
      </w:r>
      <w:r>
        <w:t xml:space="preserve">bieżące informowanie Zamawiającego o konieczności wykonania robót </w:t>
      </w:r>
      <w:r>
        <w:rPr>
          <w:rFonts w:cs="Cambria"/>
        </w:rPr>
        <w:t xml:space="preserve">dodatkowych lub zamiennych w terminie 14 dni roboczych od daty </w:t>
      </w:r>
      <w:r>
        <w:t>stwierdzenia koniecznośc</w:t>
      </w:r>
      <w:r>
        <w:rPr>
          <w:rFonts w:cs="Cambria"/>
        </w:rPr>
        <w:t>i ich wykonania,  8)</w:t>
      </w:r>
      <w:r>
        <w:rPr>
          <w:rFonts w:ascii="Arial" w:eastAsia="Arial" w:hAnsi="Arial" w:cs="Arial"/>
        </w:rPr>
        <w:t xml:space="preserve"> </w:t>
      </w:r>
      <w:r>
        <w:t>uiszczanie opłat za:</w:t>
      </w:r>
      <w:r>
        <w:rPr>
          <w:rFonts w:cs="Cambria"/>
        </w:rPr>
        <w:t xml:space="preserve"> </w:t>
      </w:r>
    </w:p>
    <w:p w:rsidR="00BF0A8E" w:rsidRDefault="00000000">
      <w:pPr>
        <w:numPr>
          <w:ilvl w:val="0"/>
          <w:numId w:val="13"/>
        </w:numPr>
        <w:ind w:right="0" w:hanging="281"/>
      </w:pPr>
      <w:r>
        <w:t xml:space="preserve">pobór energii elektrycznej dla potrzeb budowy i zaplecza, według wskazań </w:t>
      </w:r>
      <w:r>
        <w:rPr>
          <w:rFonts w:cs="Cambria"/>
        </w:rPr>
        <w:t xml:space="preserve">licznika, </w:t>
      </w:r>
    </w:p>
    <w:p w:rsidR="00BF0A8E" w:rsidRDefault="00000000">
      <w:pPr>
        <w:numPr>
          <w:ilvl w:val="0"/>
          <w:numId w:val="13"/>
        </w:numPr>
        <w:ind w:right="0" w:hanging="281"/>
      </w:pPr>
      <w:r>
        <w:t>pobór wody dla potrzeb budowy i zaplecza, według wskazań licznika,</w:t>
      </w:r>
      <w:r>
        <w:rPr>
          <w:rFonts w:cs="Cambria"/>
        </w:rPr>
        <w:t xml:space="preserve"> </w:t>
      </w:r>
    </w:p>
    <w:p w:rsidR="00BF0A8E" w:rsidRDefault="00000000">
      <w:pPr>
        <w:numPr>
          <w:ilvl w:val="0"/>
          <w:numId w:val="14"/>
        </w:numPr>
        <w:ind w:right="0" w:hanging="492"/>
      </w:pPr>
      <w:r>
        <w:t>pokrycie kosztów związanych z urządzeniem i organizacją zaplecza dl</w:t>
      </w:r>
      <w:r>
        <w:rPr>
          <w:rFonts w:cs="Cambria"/>
        </w:rPr>
        <w:t xml:space="preserve">a potrzeb budowy, </w:t>
      </w:r>
    </w:p>
    <w:p w:rsidR="00BF0A8E" w:rsidRDefault="00000000">
      <w:pPr>
        <w:numPr>
          <w:ilvl w:val="0"/>
          <w:numId w:val="14"/>
        </w:numPr>
        <w:ind w:right="0" w:hanging="492"/>
      </w:pPr>
      <w:r>
        <w:t>naprawa uszkodzeń sieci uzbrojenia podziemnego i nadziemnego oraz budowli znajdujących się w bezpośrednim sąsiedztwie placu budowy, za które odpowiedzialność ponosi Wykonawca,</w:t>
      </w:r>
      <w:r>
        <w:rPr>
          <w:rFonts w:cs="Cambria"/>
        </w:rPr>
        <w:t xml:space="preserve"> </w:t>
      </w:r>
    </w:p>
    <w:p w:rsidR="00BF0A8E" w:rsidRDefault="00000000" w:rsidP="00104DD1">
      <w:pPr>
        <w:numPr>
          <w:ilvl w:val="0"/>
          <w:numId w:val="14"/>
        </w:numPr>
        <w:spacing w:after="9"/>
        <w:ind w:right="0" w:hanging="492"/>
      </w:pPr>
      <w:r>
        <w:t xml:space="preserve">uczestniczenie </w:t>
      </w:r>
      <w:r>
        <w:tab/>
        <w:t xml:space="preserve">we </w:t>
      </w:r>
      <w:r>
        <w:tab/>
        <w:t xml:space="preserve">wszystkich </w:t>
      </w:r>
      <w:r>
        <w:tab/>
        <w:t xml:space="preserve">Radach </w:t>
      </w:r>
      <w:r>
        <w:tab/>
        <w:t xml:space="preserve">Budowy </w:t>
      </w:r>
      <w:r>
        <w:tab/>
        <w:t>zwoływanych</w:t>
      </w:r>
      <w:r w:rsidR="00104DD1">
        <w:t xml:space="preserve"> </w:t>
      </w:r>
      <w:r>
        <w:t xml:space="preserve">przez Zamawiającego, dotyczących realizacji </w:t>
      </w:r>
      <w:r w:rsidRPr="00104DD1">
        <w:rPr>
          <w:rFonts w:cs="Cambria"/>
        </w:rPr>
        <w:t xml:space="preserve">Przedmiotu umowy, </w:t>
      </w:r>
    </w:p>
    <w:p w:rsidR="00BF0A8E" w:rsidRDefault="00000000">
      <w:pPr>
        <w:numPr>
          <w:ilvl w:val="0"/>
          <w:numId w:val="14"/>
        </w:numPr>
        <w:ind w:right="0" w:hanging="492"/>
      </w:pPr>
      <w:r>
        <w:t>prowadzenie systematycznych prac porządkowych w czasie realizacji robót,</w:t>
      </w:r>
      <w:r>
        <w:rPr>
          <w:rFonts w:cs="Cambria"/>
        </w:rPr>
        <w:t xml:space="preserve"> </w:t>
      </w:r>
    </w:p>
    <w:p w:rsidR="00BF0A8E" w:rsidRDefault="00000000">
      <w:pPr>
        <w:numPr>
          <w:ilvl w:val="0"/>
          <w:numId w:val="14"/>
        </w:numPr>
        <w:ind w:right="0" w:hanging="492"/>
      </w:pPr>
      <w:r>
        <w:t>uporządkowanie placu po wykonanych robotach w terminie nie późniejszym niż termin odbioru końcowego wykonanych robót,</w:t>
      </w:r>
      <w:r>
        <w:rPr>
          <w:rFonts w:cs="Cambria"/>
        </w:rPr>
        <w:t xml:space="preserve"> </w:t>
      </w:r>
    </w:p>
    <w:p w:rsidR="00BF0A8E" w:rsidRDefault="00000000">
      <w:pPr>
        <w:numPr>
          <w:ilvl w:val="0"/>
          <w:numId w:val="14"/>
        </w:numPr>
        <w:ind w:right="0" w:hanging="492"/>
      </w:pPr>
      <w:r>
        <w:t>doprowadzenie przez Wykonawcę, po zakończeniu robót budowlanych, elementów nieobjętych zakresem przedmiotu zamówienia do stanu sprzed rozpoczęcia robót budowlanych,</w:t>
      </w:r>
      <w:r>
        <w:rPr>
          <w:rFonts w:cs="Cambria"/>
        </w:rPr>
        <w:t xml:space="preserve"> </w:t>
      </w:r>
    </w:p>
    <w:p w:rsidR="00BF0A8E" w:rsidRDefault="00000000">
      <w:pPr>
        <w:numPr>
          <w:ilvl w:val="0"/>
          <w:numId w:val="14"/>
        </w:numPr>
        <w:ind w:right="0" w:hanging="492"/>
      </w:pPr>
      <w:r>
        <w:t>składowanie zdemontowanych urządzeń i materiałów w miejscu wskazanym przez Zamawiającego lub Inspekto</w:t>
      </w:r>
      <w:r>
        <w:rPr>
          <w:rFonts w:cs="Cambria"/>
        </w:rPr>
        <w:t xml:space="preserve">ra Nadzoru, </w:t>
      </w:r>
    </w:p>
    <w:p w:rsidR="00BF0A8E" w:rsidRDefault="00000000">
      <w:pPr>
        <w:numPr>
          <w:ilvl w:val="0"/>
          <w:numId w:val="14"/>
        </w:numPr>
        <w:ind w:right="0" w:hanging="492"/>
      </w:pPr>
      <w:r>
        <w:t>zabezpieczenie zdemontowanych materiałów i urządzeń w sposób niezagrażający życiu i zdrowiu pracowników i osób trzecich,</w:t>
      </w:r>
      <w:r>
        <w:rPr>
          <w:rFonts w:cs="Cambria"/>
        </w:rPr>
        <w:t xml:space="preserve"> </w:t>
      </w:r>
    </w:p>
    <w:p w:rsidR="00BF0A8E" w:rsidRDefault="00000000">
      <w:pPr>
        <w:numPr>
          <w:ilvl w:val="0"/>
          <w:numId w:val="14"/>
        </w:numPr>
        <w:ind w:right="0" w:hanging="492"/>
      </w:pPr>
      <w:r>
        <w:t>zgłoszenie wykonania robót do odbioru,</w:t>
      </w:r>
      <w:r>
        <w:rPr>
          <w:rFonts w:cs="Cambria"/>
        </w:rPr>
        <w:t xml:space="preserve"> </w:t>
      </w:r>
    </w:p>
    <w:p w:rsidR="00BF0A8E" w:rsidRDefault="00000000">
      <w:pPr>
        <w:numPr>
          <w:ilvl w:val="0"/>
          <w:numId w:val="14"/>
        </w:numPr>
        <w:ind w:right="0" w:hanging="492"/>
      </w:pPr>
      <w:r>
        <w:t xml:space="preserve">wnioskowanie do Inspektora Nadzoru o zatwierdzenie materiałów i urządzeń, </w:t>
      </w:r>
      <w:r>
        <w:rPr>
          <w:rFonts w:cs="Cambria"/>
        </w:rPr>
        <w:t xml:space="preserve">przy czym </w:t>
      </w:r>
      <w:r>
        <w:t xml:space="preserve">w przypadku wnioskowania o zastosowanie materiałów i urządzeń równoważnych lub nie opisanych w </w:t>
      </w:r>
      <w:r>
        <w:rPr>
          <w:rFonts w:cs="Cambria"/>
        </w:rPr>
        <w:t xml:space="preserve">Dokumentacji projektowej zatwierdzenie </w:t>
      </w:r>
      <w:r>
        <w:t>będzie wymagało uzgodnienia z Zamawiającym i</w:t>
      </w:r>
      <w:r>
        <w:rPr>
          <w:rFonts w:cs="Cambria"/>
          <w:strike/>
        </w:rPr>
        <w:t>/lub</w:t>
      </w:r>
      <w:r>
        <w:rPr>
          <w:rFonts w:cs="Cambria"/>
        </w:rPr>
        <w:t xml:space="preserve"> z Projektantem, </w:t>
      </w:r>
    </w:p>
    <w:p w:rsidR="00BF0A8E" w:rsidRDefault="00000000">
      <w:pPr>
        <w:numPr>
          <w:ilvl w:val="0"/>
          <w:numId w:val="14"/>
        </w:numPr>
        <w:ind w:right="0" w:hanging="492"/>
      </w:pPr>
      <w:r>
        <w:t xml:space="preserve">wykonywanie </w:t>
      </w:r>
      <w:r>
        <w:tab/>
        <w:t xml:space="preserve">dodatkowych </w:t>
      </w:r>
      <w:r>
        <w:tab/>
        <w:t xml:space="preserve">badań </w:t>
      </w:r>
      <w:r>
        <w:tab/>
        <w:t xml:space="preserve">materiałów </w:t>
      </w:r>
      <w:r>
        <w:tab/>
        <w:t xml:space="preserve">lub </w:t>
      </w:r>
      <w:r>
        <w:tab/>
        <w:t xml:space="preserve">robót </w:t>
      </w:r>
      <w:r>
        <w:tab/>
        <w:t>budzących wątpliwości Inspektora Nadzoru i Zamawiającego co do ich jakości</w:t>
      </w:r>
      <w:r>
        <w:rPr>
          <w:rFonts w:cs="Cambria"/>
        </w:rPr>
        <w:t xml:space="preserve">, </w:t>
      </w:r>
    </w:p>
    <w:p w:rsidR="00BF0A8E" w:rsidRDefault="00000000">
      <w:pPr>
        <w:numPr>
          <w:ilvl w:val="0"/>
          <w:numId w:val="14"/>
        </w:numPr>
        <w:ind w:right="0" w:hanging="492"/>
      </w:pPr>
      <w:r>
        <w:t>dostarczenie świadectw, aprobat technicznych, certyfikatów i atestów na materiały i urządzenia wbudowane przez Wykonawcę,</w:t>
      </w:r>
      <w:r>
        <w:rPr>
          <w:rFonts w:cs="Cambria"/>
        </w:rPr>
        <w:t xml:space="preserve"> </w:t>
      </w:r>
    </w:p>
    <w:p w:rsidR="00BF0A8E" w:rsidRDefault="00000000">
      <w:pPr>
        <w:numPr>
          <w:ilvl w:val="0"/>
          <w:numId w:val="14"/>
        </w:numPr>
        <w:ind w:right="0" w:hanging="492"/>
      </w:pPr>
      <w:r>
        <w:t>dostarczenie dokumentacji warsztatowych, jeśli będą niezbędne do</w:t>
      </w:r>
      <w:r>
        <w:rPr>
          <w:rFonts w:cs="Cambria"/>
        </w:rPr>
        <w:t xml:space="preserve"> realizacji </w:t>
      </w:r>
      <w:r>
        <w:t>przedmiotu zamówienia,</w:t>
      </w:r>
      <w:r>
        <w:rPr>
          <w:rFonts w:cs="Cambria"/>
        </w:rPr>
        <w:t xml:space="preserve"> </w:t>
      </w:r>
    </w:p>
    <w:p w:rsidR="00BF0A8E" w:rsidRDefault="00000000">
      <w:pPr>
        <w:numPr>
          <w:ilvl w:val="0"/>
          <w:numId w:val="14"/>
        </w:numPr>
        <w:spacing w:after="34" w:line="269" w:lineRule="auto"/>
        <w:ind w:right="0" w:hanging="492"/>
      </w:pPr>
      <w:r>
        <w:rPr>
          <w:rFonts w:cs="Cambria"/>
        </w:rPr>
        <w:t xml:space="preserve">wykonanie inwentaryzacji geodezyjnej powykonawczej, </w:t>
      </w:r>
    </w:p>
    <w:p w:rsidR="00BF0A8E" w:rsidRDefault="00000000">
      <w:pPr>
        <w:numPr>
          <w:ilvl w:val="0"/>
          <w:numId w:val="14"/>
        </w:numPr>
        <w:ind w:right="0" w:hanging="492"/>
      </w:pPr>
      <w:r>
        <w:t>przygotowanie dokumentów do odbioru końcowego,</w:t>
      </w:r>
      <w:r>
        <w:rPr>
          <w:rFonts w:cs="Cambria"/>
        </w:rPr>
        <w:t xml:space="preserve"> </w:t>
      </w:r>
    </w:p>
    <w:p w:rsidR="00BF0A8E" w:rsidRDefault="00000000">
      <w:pPr>
        <w:numPr>
          <w:ilvl w:val="0"/>
          <w:numId w:val="14"/>
        </w:numPr>
        <w:ind w:right="0" w:hanging="492"/>
      </w:pPr>
      <w:r>
        <w:t>usuwanie usterek i wad stwierdzonych w czasie realizacji robót oraz ujawnionych w okresie rękojmi i gwarancji,</w:t>
      </w:r>
      <w:r>
        <w:rPr>
          <w:rFonts w:cs="Cambria"/>
        </w:rPr>
        <w:t xml:space="preserve"> </w:t>
      </w:r>
    </w:p>
    <w:p w:rsidR="00BF0A8E" w:rsidRDefault="00000000">
      <w:pPr>
        <w:numPr>
          <w:ilvl w:val="0"/>
          <w:numId w:val="14"/>
        </w:numPr>
        <w:ind w:right="0" w:hanging="492"/>
      </w:pPr>
      <w:r>
        <w:lastRenderedPageBreak/>
        <w:t xml:space="preserve">prowadzenie prac budowlanych ze szczególną ostrożnością, zachowaniem przepisów BHP oraz przepisów przeciwpożarowych, poszanowaniem mienia, zgodnie z zasadami sztuki budowlanej oraz obowiązującymi wymaganiami </w:t>
      </w:r>
      <w:r>
        <w:rPr>
          <w:rFonts w:cs="Cambria"/>
        </w:rPr>
        <w:t xml:space="preserve">prawa budowlanego, </w:t>
      </w:r>
    </w:p>
    <w:p w:rsidR="00BF0A8E" w:rsidRDefault="00000000">
      <w:pPr>
        <w:numPr>
          <w:ilvl w:val="0"/>
          <w:numId w:val="14"/>
        </w:numPr>
        <w:ind w:right="0" w:hanging="492"/>
      </w:pPr>
      <w:r>
        <w:t>uporządkowanie placu budowy każdego dnia po zakończeniu robót,</w:t>
      </w:r>
      <w:r>
        <w:rPr>
          <w:rFonts w:cs="Cambria"/>
        </w:rPr>
        <w:t xml:space="preserve"> </w:t>
      </w:r>
    </w:p>
    <w:p w:rsidR="00BF0A8E" w:rsidRDefault="00000000">
      <w:pPr>
        <w:numPr>
          <w:ilvl w:val="0"/>
          <w:numId w:val="14"/>
        </w:numPr>
        <w:ind w:right="0" w:hanging="492"/>
      </w:pPr>
      <w:r>
        <w:t>utrzymanie w należytej sprawności oznakowania i zabezpieczenia placu budowy, a także w trakcie prowadzenia robót –</w:t>
      </w:r>
      <w:r>
        <w:rPr>
          <w:rFonts w:cs="Cambria"/>
        </w:rPr>
        <w:t xml:space="preserve"> zabezpieczenie  </w:t>
      </w:r>
      <w:r>
        <w:t>i uniemożliwienie dostępu n</w:t>
      </w:r>
      <w:r>
        <w:rPr>
          <w:rFonts w:cs="Cambria"/>
        </w:rPr>
        <w:t xml:space="preserve">a plac budowy osobom postronnym oraz </w:t>
      </w:r>
      <w:r>
        <w:t>zabezpieczenie ruchu pieszych w strefie zagrożenia,</w:t>
      </w:r>
      <w:r>
        <w:rPr>
          <w:rFonts w:cs="Cambria"/>
        </w:rPr>
        <w:t xml:space="preserve"> </w:t>
      </w:r>
    </w:p>
    <w:p w:rsidR="00BF0A8E" w:rsidRDefault="00000000">
      <w:pPr>
        <w:numPr>
          <w:ilvl w:val="0"/>
          <w:numId w:val="14"/>
        </w:numPr>
        <w:ind w:right="0" w:hanging="492"/>
      </w:pPr>
      <w:r>
        <w:t xml:space="preserve">przekazanie przedmiotu zamówienia </w:t>
      </w:r>
      <w:r>
        <w:rPr>
          <w:rFonts w:cs="Cambria"/>
        </w:rPr>
        <w:t>Z</w:t>
      </w:r>
      <w:r>
        <w:t xml:space="preserve">amawiającemu po wykonaniu robót </w:t>
      </w:r>
      <w:r>
        <w:rPr>
          <w:rFonts w:cs="Cambria"/>
        </w:rPr>
        <w:t xml:space="preserve">budowlanych, </w:t>
      </w:r>
    </w:p>
    <w:p w:rsidR="00BF0A8E" w:rsidRDefault="00000000">
      <w:pPr>
        <w:numPr>
          <w:ilvl w:val="0"/>
          <w:numId w:val="14"/>
        </w:numPr>
        <w:ind w:right="0" w:hanging="492"/>
      </w:pPr>
      <w:r>
        <w:t>przedkładanie Zamawiającemu projektu umowy o podwykonawstwo, której przedmiotem są roboty budowlane, a także projektu jej zmiany</w:t>
      </w:r>
      <w:r>
        <w:rPr>
          <w:rFonts w:cs="Cambria"/>
        </w:rPr>
        <w:t xml:space="preserve"> oraz </w:t>
      </w:r>
      <w:r>
        <w:t xml:space="preserve">poświadczonej za zgodność z oryginałem kopii zawartej umowy </w:t>
      </w:r>
      <w:r>
        <w:rPr>
          <w:rFonts w:cs="Cambria"/>
        </w:rPr>
        <w:t xml:space="preserve"> </w:t>
      </w:r>
      <w:r>
        <w:t>o podwykonawstwo, której przedmiotem są roboty budowlane i jej zmian,</w:t>
      </w:r>
      <w:r>
        <w:rPr>
          <w:rFonts w:cs="Cambria"/>
        </w:rPr>
        <w:t xml:space="preserve"> </w:t>
      </w:r>
    </w:p>
    <w:p w:rsidR="00BF0A8E" w:rsidRDefault="00000000">
      <w:pPr>
        <w:numPr>
          <w:ilvl w:val="0"/>
          <w:numId w:val="14"/>
        </w:numPr>
        <w:ind w:right="0" w:hanging="492"/>
      </w:pPr>
      <w:r>
        <w:t>przedkładanie Zamawiającemu poświadczonej za zgodność z oryginałem kopii zawartych umów o podwykonawstwo, których przedmiotem są dostawy lub usługi</w:t>
      </w:r>
      <w:r>
        <w:rPr>
          <w:rFonts w:cs="Cambria"/>
        </w:rPr>
        <w:t xml:space="preserve"> oraz ich zmian, </w:t>
      </w:r>
    </w:p>
    <w:p w:rsidR="00BF0A8E" w:rsidRDefault="00000000">
      <w:pPr>
        <w:numPr>
          <w:ilvl w:val="0"/>
          <w:numId w:val="14"/>
        </w:numPr>
        <w:ind w:right="0" w:hanging="492"/>
      </w:pPr>
      <w:r>
        <w:t xml:space="preserve">uwzględnianie wytycznych Zamawiającego oraz </w:t>
      </w:r>
      <w:r>
        <w:rPr>
          <w:rFonts w:cs="Cambria"/>
        </w:rPr>
        <w:t xml:space="preserve">Inspektora Nadzoru, </w:t>
      </w:r>
    </w:p>
    <w:p w:rsidR="00BF0A8E" w:rsidRDefault="00000000">
      <w:pPr>
        <w:numPr>
          <w:ilvl w:val="0"/>
          <w:numId w:val="14"/>
        </w:numPr>
        <w:ind w:right="0" w:hanging="492"/>
      </w:pPr>
      <w:r>
        <w:t xml:space="preserve">protokolarne przekazanie Zamawiającemu placu budowy po zakończeniu robót budowanych w terminie wspólnie </w:t>
      </w:r>
      <w:r>
        <w:rPr>
          <w:rFonts w:cs="Cambria"/>
          <w:b/>
        </w:rPr>
        <w:t>ustalonym przez Strony</w:t>
      </w:r>
      <w:r>
        <w:rPr>
          <w:rFonts w:cs="Cambria"/>
        </w:rPr>
        <w:t>, przy udziale Inspektora N</w:t>
      </w:r>
      <w:r>
        <w:t>adzoru (jeżeli został ustano</w:t>
      </w:r>
      <w:r>
        <w:rPr>
          <w:rFonts w:cs="Cambria"/>
        </w:rPr>
        <w:t xml:space="preserve">wiony), a w przypadku braku porozumienia stron co do terminu przekazania placu budowy - w terminie </w:t>
      </w:r>
      <w:r>
        <w:t xml:space="preserve">wyznaczonym przez Zamawiającego, nie później niż w ciągu 7 dni od dnia doręczenia Wykonawcy wezwania Zamawiającego do przekazania placu </w:t>
      </w:r>
      <w:r>
        <w:rPr>
          <w:rFonts w:cs="Cambria"/>
        </w:rPr>
        <w:t xml:space="preserve">budowy. </w:t>
      </w:r>
    </w:p>
    <w:p w:rsidR="00BF0A8E" w:rsidRDefault="00000000">
      <w:pPr>
        <w:numPr>
          <w:ilvl w:val="0"/>
          <w:numId w:val="15"/>
        </w:numPr>
        <w:ind w:right="0" w:hanging="427"/>
      </w:pPr>
      <w:r>
        <w:t xml:space="preserve">Wykonawca jest wytwórcą odpadów w rozumieniu przepisów ustawy z dnia </w:t>
      </w:r>
      <w:r>
        <w:rPr>
          <w:rFonts w:cs="Cambria"/>
        </w:rPr>
        <w:t xml:space="preserve"> </w:t>
      </w:r>
      <w:r>
        <w:t>14 grudnia 2012 r. odpadach. Wykonawca w trakcie realizacji zamówienia ma obowiązek w pierwszej kolejności poddania odpadów budowlanych odzyskowi,</w:t>
      </w:r>
      <w:r>
        <w:rPr>
          <w:rFonts w:cs="Cambria"/>
        </w:rPr>
        <w:t xml:space="preserve"> </w:t>
      </w:r>
      <w:r>
        <w:t xml:space="preserve">z zastrzeżeniem ust. </w:t>
      </w:r>
      <w:r>
        <w:rPr>
          <w:rFonts w:cs="Cambria"/>
        </w:rPr>
        <w:t>4</w:t>
      </w:r>
      <w:r>
        <w:t xml:space="preserve">, a jeżeli z przyczyn technologicznych jest on niemożliwy lub </w:t>
      </w:r>
      <w:r>
        <w:rPr>
          <w:rFonts w:cs="Cambria"/>
        </w:rPr>
        <w:t xml:space="preserve">nieuzasadniony z przyczyn ekologicznych lub ekonomicznych, Wykonawca </w:t>
      </w:r>
      <w:r>
        <w:t>zobowiązany jest do przekazania powstałych odpadów do unieszkodliwienia.</w:t>
      </w:r>
      <w:r>
        <w:rPr>
          <w:rFonts w:cs="Cambria"/>
        </w:rPr>
        <w:t xml:space="preserve"> </w:t>
      </w:r>
    </w:p>
    <w:p w:rsidR="00BF0A8E" w:rsidRDefault="00000000">
      <w:pPr>
        <w:numPr>
          <w:ilvl w:val="0"/>
          <w:numId w:val="15"/>
        </w:numPr>
        <w:ind w:right="0" w:hanging="427"/>
      </w:pPr>
      <w:r>
        <w:t xml:space="preserve">Odpady budowlane, które mogą zostać poddane odzyskowi, w szczególności </w:t>
      </w:r>
      <w:r>
        <w:rPr>
          <w:rFonts w:cs="Cambria"/>
        </w:rPr>
        <w:t xml:space="preserve">destrukt, gruz, beton, </w:t>
      </w:r>
      <w:r>
        <w:t>itp., Wykonawca zobowiązany jest</w:t>
      </w:r>
      <w:r>
        <w:rPr>
          <w:rFonts w:cs="Cambria"/>
        </w:rPr>
        <w:t xml:space="preserve"> </w:t>
      </w:r>
      <w:r>
        <w:t xml:space="preserve">zagospodarować we własnym zakresie zgodnie obowiązującymi przepisami, chyba że </w:t>
      </w:r>
      <w:r>
        <w:rPr>
          <w:rFonts w:cs="Cambria"/>
        </w:rPr>
        <w:t xml:space="preserve">w trakcie </w:t>
      </w:r>
      <w:r>
        <w:t xml:space="preserve">wykonywania robót Zamawiający postanowi </w:t>
      </w:r>
      <w:r>
        <w:rPr>
          <w:rFonts w:cs="Cambria"/>
        </w:rPr>
        <w:t xml:space="preserve">o ich wykorzystaniu na jego potrzeby.  </w:t>
      </w:r>
    </w:p>
    <w:p w:rsidR="00BF0A8E" w:rsidRDefault="00000000">
      <w:pPr>
        <w:numPr>
          <w:ilvl w:val="0"/>
          <w:numId w:val="15"/>
        </w:numPr>
        <w:ind w:right="0" w:hanging="427"/>
      </w:pPr>
      <w:r>
        <w:rPr>
          <w:rFonts w:cs="Cambria"/>
        </w:rPr>
        <w:t xml:space="preserve">W </w:t>
      </w:r>
      <w:r>
        <w:t xml:space="preserve">przypadku podjęcia przez Zamawiającego decyzji wykorzystaniu materiałów, o których mowa w ust. 4 na jego własne potrzeby Wykonawca zobowiązany jest złożyć </w:t>
      </w:r>
      <w:r>
        <w:rPr>
          <w:rFonts w:cs="Cambria"/>
        </w:rPr>
        <w:t xml:space="preserve">odpady w miejscu wskazanym </w:t>
      </w:r>
      <w:r>
        <w:t xml:space="preserve">przez Zamawiającego bez dodatkowego </w:t>
      </w:r>
      <w:r>
        <w:rPr>
          <w:rFonts w:cs="Cambria"/>
        </w:rPr>
        <w:t xml:space="preserve">wynagrodzenia.   </w:t>
      </w:r>
    </w:p>
    <w:p w:rsidR="00BF0A8E" w:rsidRDefault="00000000">
      <w:pPr>
        <w:numPr>
          <w:ilvl w:val="0"/>
          <w:numId w:val="15"/>
        </w:numPr>
        <w:ind w:right="0" w:hanging="427"/>
      </w:pPr>
      <w:r>
        <w:t xml:space="preserve">Wykonawca zobowiązany jest udokumentować Zamawiającemu sposób gospodarowania odpadami jako warunek dokonania odbioru końcowego realizowanego zamówienia i dokumenty te powinien przedstawić Zamawiającemu wraz ze zgłoszeniem do odbioru końcowego, chyba że obowiązek ich wcześniejszego przedstawienia uzasadniony będzie obowiązującymi przepisami. </w:t>
      </w:r>
      <w:r>
        <w:rPr>
          <w:rFonts w:cs="Cambria"/>
        </w:rPr>
        <w:t xml:space="preserve"> </w:t>
      </w:r>
    </w:p>
    <w:p w:rsidR="00BF0A8E" w:rsidRDefault="00000000">
      <w:pPr>
        <w:numPr>
          <w:ilvl w:val="0"/>
          <w:numId w:val="15"/>
        </w:numPr>
        <w:ind w:right="0" w:hanging="427"/>
      </w:pPr>
      <w:r>
        <w:lastRenderedPageBreak/>
        <w:t>Wszystkie materiały pochodzące z prowadzonych w ramach przedmiotowej inwestycji robót, wymagające wywozu, nienadające się do ponownego wykorzystania, pochodzące z robót rozbiórkowych</w:t>
      </w:r>
      <w:r>
        <w:rPr>
          <w:rFonts w:cs="Cambria"/>
        </w:rPr>
        <w:t xml:space="preserve"> Wykonawca wywiezie i </w:t>
      </w:r>
      <w:r>
        <w:t>zutylizuje na własny koszt</w:t>
      </w:r>
      <w:r>
        <w:rPr>
          <w:rFonts w:cs="Cambria"/>
        </w:rPr>
        <w:t xml:space="preserve">.  </w:t>
      </w:r>
    </w:p>
    <w:p w:rsidR="00BF0A8E" w:rsidRDefault="00000000">
      <w:pPr>
        <w:numPr>
          <w:ilvl w:val="0"/>
          <w:numId w:val="15"/>
        </w:numPr>
        <w:ind w:right="0" w:hanging="427"/>
      </w:pPr>
      <w:r>
        <w:t>Wytworzone podczas prac rozbiórkowych odpady Wykonawca zobowiązany jest segregować w miejscu ich wytworzenia i magazynować selektywnie do czasu wywozu z placu rozbiórki.</w:t>
      </w:r>
      <w:r>
        <w:rPr>
          <w:rFonts w:cs="Cambria"/>
        </w:rPr>
        <w:t xml:space="preserve"> </w:t>
      </w:r>
      <w:r>
        <w:t xml:space="preserve">Wykonawca jest zobowiązany do sukcesywnego ich </w:t>
      </w:r>
      <w:r>
        <w:rPr>
          <w:rFonts w:cs="Cambria"/>
        </w:rPr>
        <w:t xml:space="preserve">usuwania </w:t>
      </w:r>
      <w:r>
        <w:t>w sposób zapewniający, że nie będą się gromadziły nadmiernie –</w:t>
      </w:r>
      <w:r>
        <w:rPr>
          <w:rFonts w:cs="Cambria"/>
        </w:rPr>
        <w:t xml:space="preserve"> nie </w:t>
      </w:r>
      <w:r>
        <w:t xml:space="preserve">rzadziej niż co 14 dni. </w:t>
      </w:r>
      <w:r>
        <w:rPr>
          <w:rFonts w:cs="Cambria"/>
        </w:rPr>
        <w:t xml:space="preserve"> </w:t>
      </w:r>
    </w:p>
    <w:p w:rsidR="00BF0A8E" w:rsidRDefault="00000000">
      <w:pPr>
        <w:numPr>
          <w:ilvl w:val="0"/>
          <w:numId w:val="15"/>
        </w:numPr>
        <w:ind w:right="0" w:hanging="427"/>
      </w:pPr>
      <w:r>
        <w:t xml:space="preserve">Wykonawca jest zobowiązany współpracować w trakcie realizacji prac </w:t>
      </w:r>
      <w:r>
        <w:rPr>
          <w:rFonts w:cs="Cambria"/>
        </w:rPr>
        <w:t xml:space="preserve"> </w:t>
      </w:r>
      <w:r>
        <w:t>z przedstawicielami Zamawiającego.</w:t>
      </w:r>
      <w:r>
        <w:rPr>
          <w:rFonts w:cs="Cambria"/>
        </w:rPr>
        <w:t xml:space="preserve"> </w:t>
      </w:r>
    </w:p>
    <w:p w:rsidR="00BF0A8E" w:rsidRDefault="00000000">
      <w:pPr>
        <w:numPr>
          <w:ilvl w:val="0"/>
          <w:numId w:val="15"/>
        </w:numPr>
        <w:ind w:right="0" w:hanging="427"/>
      </w:pPr>
      <w:r>
        <w:t>Wykonawca zobowiązuje się zorganizować prace w sposób nienarażający osób trzecich na niebezpieczeństwa i uciążliwości wynikające z prowadzonych robót,</w:t>
      </w:r>
      <w:r>
        <w:rPr>
          <w:rFonts w:cs="Cambria"/>
        </w:rPr>
        <w:t xml:space="preserve"> </w:t>
      </w:r>
      <w:r>
        <w:t>z jednoczesnym zastosowaniem szczególnych środków ostrożności.</w:t>
      </w:r>
      <w:r>
        <w:rPr>
          <w:rFonts w:cs="Cambria"/>
        </w:rPr>
        <w:t xml:space="preserve"> </w:t>
      </w:r>
    </w:p>
    <w:p w:rsidR="00BF0A8E" w:rsidRDefault="00000000">
      <w:pPr>
        <w:numPr>
          <w:ilvl w:val="0"/>
          <w:numId w:val="15"/>
        </w:numPr>
        <w:ind w:right="0" w:hanging="427"/>
      </w:pPr>
      <w:r>
        <w:t xml:space="preserve">Do dnia komisyjnego odbioru końcowego robót, plac budowy pozostaje </w:t>
      </w:r>
      <w:r>
        <w:rPr>
          <w:rFonts w:cs="Cambria"/>
        </w:rPr>
        <w:t xml:space="preserve"> w posiadaniu Wykonawcy. </w:t>
      </w:r>
    </w:p>
    <w:p w:rsidR="00BF0A8E" w:rsidRDefault="00000000">
      <w:pPr>
        <w:numPr>
          <w:ilvl w:val="0"/>
          <w:numId w:val="15"/>
        </w:numPr>
        <w:spacing w:after="34" w:line="269" w:lineRule="auto"/>
        <w:ind w:right="0" w:hanging="427"/>
      </w:pPr>
      <w:r>
        <w:t>Zamawiający nie przewiduje przekazania</w:t>
      </w:r>
      <w:r>
        <w:rPr>
          <w:rFonts w:cs="Cambria"/>
        </w:rPr>
        <w:t xml:space="preserve"> Wykonawcy placu pod zaplecze budowy poza terenem planowanej inwestycji. </w:t>
      </w:r>
    </w:p>
    <w:p w:rsidR="00BF0A8E" w:rsidRDefault="00000000">
      <w:pPr>
        <w:numPr>
          <w:ilvl w:val="0"/>
          <w:numId w:val="15"/>
        </w:numPr>
        <w:ind w:right="0" w:hanging="427"/>
      </w:pPr>
      <w:r>
        <w:t>Do obowiązków Wykonawcy należy także:</w:t>
      </w:r>
      <w:r>
        <w:rPr>
          <w:rFonts w:cs="Cambria"/>
        </w:rPr>
        <w:t xml:space="preserve"> </w:t>
      </w:r>
    </w:p>
    <w:p w:rsidR="00BF0A8E" w:rsidRDefault="00000000">
      <w:pPr>
        <w:numPr>
          <w:ilvl w:val="1"/>
          <w:numId w:val="15"/>
        </w:numPr>
        <w:spacing w:after="34" w:line="269" w:lineRule="auto"/>
        <w:ind w:right="0" w:hanging="396"/>
      </w:pPr>
      <w:r>
        <w:t xml:space="preserve">zapewnienie kompleksowej obsługi geodezyjnej na etapie realizacji </w:t>
      </w:r>
      <w:r>
        <w:rPr>
          <w:rFonts w:cs="Cambria"/>
        </w:rPr>
        <w:t xml:space="preserve"> umowy i po jej wykonaniu w tym wykonanie geodezyjnej inwentaryzacji powykonawczej, </w:t>
      </w:r>
    </w:p>
    <w:p w:rsidR="00BF0A8E" w:rsidRDefault="00000000">
      <w:pPr>
        <w:numPr>
          <w:ilvl w:val="1"/>
          <w:numId w:val="15"/>
        </w:numPr>
        <w:ind w:right="0" w:hanging="396"/>
      </w:pPr>
      <w:r>
        <w:t xml:space="preserve">wykonanie wszelkich badań laboratoryjnych koniecznych do prawidłowego </w:t>
      </w:r>
      <w:r>
        <w:rPr>
          <w:rFonts w:cs="Cambria"/>
        </w:rPr>
        <w:t xml:space="preserve">wykonania zadania, </w:t>
      </w:r>
    </w:p>
    <w:p w:rsidR="00BF0A8E" w:rsidRDefault="00000000">
      <w:pPr>
        <w:numPr>
          <w:ilvl w:val="1"/>
          <w:numId w:val="15"/>
        </w:numPr>
        <w:ind w:right="0" w:hanging="396"/>
      </w:pPr>
      <w:r>
        <w:t xml:space="preserve">poniesienia kosztów przeprowadzonych badań kontrolnych sprawdzających jakość i ilość wykonanych robót, w ilościach i zakresie wskazanym w STWiOR. </w:t>
      </w:r>
    </w:p>
    <w:p w:rsidR="00BF0A8E" w:rsidRDefault="00000000">
      <w:pPr>
        <w:ind w:left="708" w:right="0" w:firstLine="0"/>
      </w:pPr>
      <w:r>
        <w:t xml:space="preserve">Badania kontrolne sprawdzające przeprowadzi niezależne laboratorium </w:t>
      </w:r>
      <w:r>
        <w:rPr>
          <w:rFonts w:cs="Cambria"/>
        </w:rPr>
        <w:t xml:space="preserve">wskazane przez Inspektora Nadzoru w uzgodnieniu z </w:t>
      </w:r>
      <w:r>
        <w:t xml:space="preserve">Zamawiającym, </w:t>
      </w:r>
      <w:r>
        <w:rPr>
          <w:rFonts w:cs="Cambria"/>
        </w:rPr>
        <w:t xml:space="preserve"> </w:t>
      </w:r>
    </w:p>
    <w:p w:rsidR="00BF0A8E" w:rsidRDefault="00000000">
      <w:pPr>
        <w:numPr>
          <w:ilvl w:val="1"/>
          <w:numId w:val="15"/>
        </w:numPr>
        <w:ind w:right="0" w:hanging="396"/>
      </w:pPr>
      <w:r>
        <w:t xml:space="preserve">wykonanie robót tymczasowych, które mogą być potrzebne do wykonania robót </w:t>
      </w:r>
      <w:r>
        <w:rPr>
          <w:rFonts w:cs="Cambria"/>
        </w:rPr>
        <w:t xml:space="preserve">podstawowych, </w:t>
      </w:r>
    </w:p>
    <w:p w:rsidR="00BF0A8E" w:rsidRDefault="00000000">
      <w:pPr>
        <w:numPr>
          <w:ilvl w:val="1"/>
          <w:numId w:val="15"/>
        </w:numPr>
        <w:ind w:right="0" w:hanging="396"/>
      </w:pPr>
      <w:r>
        <w:t xml:space="preserve">niezwłoczne informowanie Zamawiającego o problemach technicznych lub okolicznościach, które mogą wpłynąć na jakość robót lub termin zakończenia robót. </w:t>
      </w:r>
      <w:r>
        <w:rPr>
          <w:rFonts w:cs="Cambria"/>
        </w:rPr>
        <w:t xml:space="preserve"> </w:t>
      </w:r>
    </w:p>
    <w:p w:rsidR="00BF0A8E" w:rsidRDefault="00000000">
      <w:pPr>
        <w:numPr>
          <w:ilvl w:val="1"/>
          <w:numId w:val="15"/>
        </w:numPr>
        <w:ind w:right="0" w:hanging="396"/>
      </w:pPr>
      <w:r>
        <w:rPr>
          <w:rFonts w:cs="Cambria"/>
        </w:rPr>
        <w:t xml:space="preserve">pozyskanie - </w:t>
      </w:r>
      <w:r>
        <w:t xml:space="preserve">własnym staraniem </w:t>
      </w:r>
      <w:r>
        <w:rPr>
          <w:rFonts w:cs="Cambria"/>
        </w:rPr>
        <w:t xml:space="preserve">- </w:t>
      </w:r>
      <w:r>
        <w:t>składowiska (miejsc zwałki) przeznaczonego do wywozu materiałów pochodzących z rozbiórek, wykopów i przekazanie Zamawiającemu dokumentów potwierdzających przejęcie ww. odpadów. Opłaty za składowisko należy ująć w ramach wynagrodzenia za wykonanie zadania,</w:t>
      </w:r>
      <w:r>
        <w:rPr>
          <w:rFonts w:cs="Cambria"/>
        </w:rPr>
        <w:t xml:space="preserve"> </w:t>
      </w:r>
    </w:p>
    <w:p w:rsidR="00BF0A8E" w:rsidRDefault="00000000">
      <w:pPr>
        <w:numPr>
          <w:ilvl w:val="1"/>
          <w:numId w:val="15"/>
        </w:numPr>
        <w:ind w:right="0" w:hanging="396"/>
      </w:pPr>
      <w:r>
        <w:t xml:space="preserve">skompletowanie i przedstawienie Zamawiającemu dokumentów pozwalających na ocenę prawidłowego wykonania przedmiotu odbioru, a w szczególności: protokołów badań i sprawdzeń, protokołów pomiarów, protokołów odbiorów </w:t>
      </w:r>
      <w:r>
        <w:rPr>
          <w:rFonts w:cs="Cambria"/>
        </w:rPr>
        <w:t xml:space="preserve">technicznych, dziennika budowy, inwentaryzacji powykonawczej w terminie </w:t>
      </w:r>
      <w:r>
        <w:t>umożliwiającym wykonanie przedmiotu zamówienia, o którym mowa w § 2 ust. 1</w:t>
      </w:r>
      <w:r>
        <w:rPr>
          <w:rFonts w:cs="Cambria"/>
        </w:rPr>
        <w:t xml:space="preserve"> pkt 2) umowy; </w:t>
      </w:r>
    </w:p>
    <w:p w:rsidR="00BF0A8E" w:rsidRDefault="00000000">
      <w:pPr>
        <w:numPr>
          <w:ilvl w:val="1"/>
          <w:numId w:val="15"/>
        </w:numPr>
        <w:ind w:right="0" w:hanging="396"/>
      </w:pPr>
      <w:r>
        <w:t xml:space="preserve">uzyskanie, w imieniu i na rzecz Zamawiającego, wszelkich uzgodnień pozwoleń, zezwoleń, decyzji i zgód niezbędnych dla wykonania umowy w zakresie w jakim obowiązki te obciążają wykonawcę zgodnie z dokumentacją projektową i </w:t>
      </w:r>
      <w:r>
        <w:rPr>
          <w:rFonts w:cs="Cambria"/>
        </w:rPr>
        <w:t xml:space="preserve">STWIORB. </w:t>
      </w:r>
    </w:p>
    <w:p w:rsidR="00BF0A8E" w:rsidRDefault="00000000">
      <w:pPr>
        <w:numPr>
          <w:ilvl w:val="1"/>
          <w:numId w:val="15"/>
        </w:numPr>
        <w:ind w:right="0" w:hanging="396"/>
      </w:pPr>
      <w:r>
        <w:lastRenderedPageBreak/>
        <w:t>Każdorazowo Wykonawca poinfor</w:t>
      </w:r>
      <w:r>
        <w:rPr>
          <w:rFonts w:cs="Cambria"/>
        </w:rPr>
        <w:t>muje Z</w:t>
      </w:r>
      <w:r>
        <w:t>amawiającego</w:t>
      </w:r>
      <w:r>
        <w:rPr>
          <w:rFonts w:cs="Cambria"/>
        </w:rPr>
        <w:t xml:space="preserve">, </w:t>
      </w:r>
      <w:r>
        <w:t xml:space="preserve">nie później niż na 5  dni roboczych przed ich podjęciem </w:t>
      </w:r>
      <w:r>
        <w:rPr>
          <w:rFonts w:cs="Cambria"/>
        </w:rPr>
        <w:t xml:space="preserve">- </w:t>
      </w:r>
      <w:r>
        <w:t xml:space="preserve">o działaniach, których podjęcie może spowodować utrudnienia dla społeczności lokalnej, takich jak: przekładanie, odcięcie lub zamknięcie dróg, wodociągów, kanalizacji, elektryczności, gazu lub innych mediów użyteczności publicznej, tymczasowa zmiana organizacji ruchu, </w:t>
      </w:r>
      <w:r>
        <w:rPr>
          <w:rFonts w:cs="Cambria"/>
        </w:rPr>
        <w:t xml:space="preserve">transporty ponadnormatywne. </w:t>
      </w:r>
    </w:p>
    <w:p w:rsidR="00BF0A8E" w:rsidRDefault="00000000">
      <w:pPr>
        <w:numPr>
          <w:ilvl w:val="1"/>
          <w:numId w:val="15"/>
        </w:numPr>
        <w:spacing w:after="4"/>
        <w:ind w:right="0" w:hanging="396"/>
      </w:pPr>
      <w:r>
        <w:rPr>
          <w:rFonts w:cs="Cambria"/>
        </w:rPr>
        <w:t xml:space="preserve">Wykonawca, </w:t>
      </w:r>
      <w:r>
        <w:t>przed rozpoczęciem robót budowlanych</w:t>
      </w:r>
      <w:r>
        <w:rPr>
          <w:rFonts w:cs="Cambria"/>
        </w:rPr>
        <w:t xml:space="preserve">, </w:t>
      </w:r>
      <w:r>
        <w:t xml:space="preserve">na własny koszt, dokona inwentaryzacji fotograficznej i opisowej obiektów budowlanych na terenach przyległych oraz dróg, tras dostępu i urządzeń obcych na </w:t>
      </w:r>
      <w:r>
        <w:rPr>
          <w:rFonts w:cs="Cambria"/>
        </w:rPr>
        <w:t xml:space="preserve">placu budowy, jak i w </w:t>
      </w:r>
      <w:r>
        <w:t xml:space="preserve">jego otoczeniu, których stan może ulec pogorszeniu w wyniku prowadzenia robót budowlanych. O terminie przeprowadzenia inwentaryzacji Wykonawca powiadomi Inspektora Nadzoru i gestorów lub zarządców takich dróg lub urządzeń obcych lub obiektów budowlanych. Z czynności inwentaryzacji sporządza się protokół. Inspektor Nadzoru dokona weryfikacji protokołu, a w przypadku braku zastrzeżeń co do jego treści zatwierdzi taką inwentaryzację. </w:t>
      </w:r>
      <w:r>
        <w:rPr>
          <w:rFonts w:cs="Cambria"/>
        </w:rPr>
        <w:t xml:space="preserve">Podmiotom i osobom zawiadomionym a nieobecnym przy wykonaniu </w:t>
      </w:r>
      <w:r>
        <w:t>inwentaryzacji Wykonawca przesyła kopię protokołu. Wykonawca jest zobowiązany na własny koszt utrzymać istniejący stały dostęp do wszystkich nieruchomości położonych na terenach przyległych do Placu Budowy przez cały okres trwania Robót. Wykonawca nie będzie uprawniony do żadnych roszczeń o przedłużenie Czasu na Ukończenie lub dodatkowego Kosztu z tego tytułu.</w:t>
      </w:r>
      <w:r>
        <w:rPr>
          <w:rFonts w:cs="Cambria"/>
        </w:rPr>
        <w:t xml:space="preserve"> </w:t>
      </w:r>
    </w:p>
    <w:p w:rsidR="00BF0A8E" w:rsidRDefault="00000000">
      <w:pPr>
        <w:spacing w:after="18" w:line="259" w:lineRule="auto"/>
        <w:ind w:left="47" w:right="0" w:firstLine="0"/>
        <w:jc w:val="center"/>
      </w:pPr>
      <w:r>
        <w:rPr>
          <w:rFonts w:cs="Cambria"/>
        </w:rPr>
        <w:t xml:space="preserve"> </w:t>
      </w:r>
    </w:p>
    <w:p w:rsidR="00BF0A8E" w:rsidRDefault="00000000">
      <w:pPr>
        <w:spacing w:after="19" w:line="259" w:lineRule="auto"/>
        <w:ind w:left="430" w:right="426" w:hanging="10"/>
        <w:jc w:val="center"/>
      </w:pPr>
      <w:r>
        <w:rPr>
          <w:rFonts w:cs="Cambria"/>
          <w:b/>
        </w:rPr>
        <w:t xml:space="preserve">§ 5 </w:t>
      </w:r>
    </w:p>
    <w:p w:rsidR="00BF0A8E" w:rsidRDefault="00000000">
      <w:pPr>
        <w:pStyle w:val="Nagwek2"/>
        <w:ind w:left="14" w:right="0"/>
      </w:pPr>
      <w:r>
        <w:t xml:space="preserve">Rozliczenie przedmiotu umowy </w:t>
      </w:r>
    </w:p>
    <w:p w:rsidR="00BF0A8E" w:rsidRDefault="00000000">
      <w:pPr>
        <w:numPr>
          <w:ilvl w:val="0"/>
          <w:numId w:val="16"/>
        </w:numPr>
        <w:spacing w:after="41" w:line="267" w:lineRule="auto"/>
        <w:ind w:right="0" w:hanging="427"/>
      </w:pPr>
      <w:r>
        <w:rPr>
          <w:rFonts w:cs="Cambria"/>
          <w:b/>
        </w:rPr>
        <w:t>Strony przewidują następujące fakturowanie</w:t>
      </w:r>
      <w:r>
        <w:rPr>
          <w:rFonts w:cs="Cambria"/>
        </w:rPr>
        <w:t>:</w:t>
      </w:r>
      <w:r>
        <w:rPr>
          <w:rFonts w:ascii="Times New Roman" w:eastAsia="Times New Roman" w:hAnsi="Times New Roman"/>
          <w:sz w:val="22"/>
        </w:rPr>
        <w:t xml:space="preserve"> </w:t>
      </w:r>
    </w:p>
    <w:p w:rsidR="00BF0A8E" w:rsidRDefault="00000000">
      <w:pPr>
        <w:numPr>
          <w:ilvl w:val="1"/>
          <w:numId w:val="16"/>
        </w:numPr>
        <w:ind w:right="0" w:hanging="360"/>
      </w:pPr>
      <w:r>
        <w:rPr>
          <w:rFonts w:cs="Cambria"/>
          <w:b/>
        </w:rPr>
        <w:t>faktura częściowa</w:t>
      </w:r>
      <w:r>
        <w:rPr>
          <w:rFonts w:cs="Cambria"/>
        </w:rPr>
        <w:t xml:space="preserve"> za wykonanie </w:t>
      </w:r>
      <w:r w:rsidR="00104DD1">
        <w:rPr>
          <w:rFonts w:cs="Cambria"/>
        </w:rPr>
        <w:t>części robót określonych w harmonogramie rzeczowo-finansowym</w:t>
      </w:r>
      <w:r>
        <w:rPr>
          <w:rFonts w:cs="Cambria"/>
        </w:rPr>
        <w:t xml:space="preserve"> po odbiorze jej przez </w:t>
      </w:r>
      <w:r>
        <w:t>Zamawiającego</w:t>
      </w:r>
      <w:r>
        <w:rPr>
          <w:rFonts w:cs="Cambria"/>
        </w:rPr>
        <w:t xml:space="preserve"> </w:t>
      </w:r>
      <w:r>
        <w:t xml:space="preserve">(płatna </w:t>
      </w:r>
      <w:r>
        <w:rPr>
          <w:rFonts w:cs="Cambria"/>
        </w:rPr>
        <w:t xml:space="preserve">po </w:t>
      </w:r>
      <w:r>
        <w:t xml:space="preserve">odbiorze częściowym, o którym mowa w § 6 ust. 1 pkt </w:t>
      </w:r>
      <w:r>
        <w:rPr>
          <w:rFonts w:cs="Cambria"/>
        </w:rPr>
        <w:t>1 umowy)</w:t>
      </w:r>
      <w:r w:rsidR="00104DD1">
        <w:rPr>
          <w:rFonts w:cs="Cambria"/>
        </w:rPr>
        <w:t xml:space="preserve"> </w:t>
      </w:r>
      <w:r w:rsidR="00104DD1" w:rsidRPr="00533D65">
        <w:rPr>
          <w:rFonts w:cs="Cambria"/>
        </w:rPr>
        <w:t>wystawiana nie częściej niż co 3 miesiące</w:t>
      </w:r>
      <w:r w:rsidR="00533D65">
        <w:rPr>
          <w:rFonts w:cs="Cambria"/>
        </w:rPr>
        <w:t>,</w:t>
      </w:r>
    </w:p>
    <w:p w:rsidR="00BF0A8E" w:rsidRDefault="00000000">
      <w:pPr>
        <w:numPr>
          <w:ilvl w:val="1"/>
          <w:numId w:val="16"/>
        </w:numPr>
        <w:ind w:right="0" w:hanging="360"/>
      </w:pPr>
      <w:r>
        <w:rPr>
          <w:rFonts w:cs="Cambria"/>
          <w:b/>
        </w:rPr>
        <w:t xml:space="preserve">faktura końcowa </w:t>
      </w:r>
      <w:r>
        <w:t>po odbiorze przez Zamawiającego robót budowlanych</w:t>
      </w:r>
      <w:r>
        <w:rPr>
          <w:rFonts w:cs="Cambria"/>
        </w:rPr>
        <w:t xml:space="preserve"> </w:t>
      </w:r>
      <w:r>
        <w:t xml:space="preserve">(płatna </w:t>
      </w:r>
      <w:r>
        <w:rPr>
          <w:rFonts w:cs="Cambria"/>
        </w:rPr>
        <w:t xml:space="preserve">po odbiorze </w:t>
      </w:r>
      <w:r>
        <w:t>końcowym o którym mowa w § 6</w:t>
      </w:r>
      <w:r>
        <w:rPr>
          <w:rFonts w:cs="Cambria"/>
        </w:rPr>
        <w:t xml:space="preserve"> ust. 1 pkt 4 umowy)</w:t>
      </w:r>
      <w:r>
        <w:rPr>
          <w:rFonts w:cs="Cambria"/>
          <w:b/>
        </w:rPr>
        <w:t>.</w:t>
      </w:r>
      <w:r>
        <w:rPr>
          <w:rFonts w:ascii="Times New Roman" w:eastAsia="Times New Roman" w:hAnsi="Times New Roman"/>
          <w:sz w:val="22"/>
        </w:rPr>
        <w:t xml:space="preserve"> </w:t>
      </w:r>
    </w:p>
    <w:p w:rsidR="00BF0A8E" w:rsidRDefault="00000000">
      <w:pPr>
        <w:numPr>
          <w:ilvl w:val="0"/>
          <w:numId w:val="16"/>
        </w:numPr>
        <w:ind w:right="0" w:hanging="427"/>
      </w:pPr>
      <w:r>
        <w:t xml:space="preserve">Podstawą dla wystawienia faktur VAT za roboty budowlane będzie podpisany przez </w:t>
      </w:r>
      <w:r>
        <w:rPr>
          <w:rFonts w:cs="Cambria"/>
        </w:rPr>
        <w:t>Z</w:t>
      </w:r>
      <w:r>
        <w:t xml:space="preserve">amawiającego i </w:t>
      </w:r>
      <w:r>
        <w:rPr>
          <w:rFonts w:cs="Cambria"/>
        </w:rPr>
        <w:t>Inspektora N</w:t>
      </w:r>
      <w:r>
        <w:t xml:space="preserve">adzoru protokół odbioru końcowego. </w:t>
      </w:r>
      <w:r>
        <w:rPr>
          <w:rFonts w:ascii="Times New Roman" w:eastAsia="Times New Roman" w:hAnsi="Times New Roman"/>
          <w:sz w:val="22"/>
        </w:rPr>
        <w:t xml:space="preserve"> </w:t>
      </w:r>
    </w:p>
    <w:p w:rsidR="00BF0A8E" w:rsidRDefault="00000000">
      <w:pPr>
        <w:numPr>
          <w:ilvl w:val="0"/>
          <w:numId w:val="16"/>
        </w:numPr>
        <w:ind w:right="0" w:hanging="427"/>
      </w:pPr>
      <w:r>
        <w:t xml:space="preserve">Podstawą wypłaty wynagrodzenia stanowi prawidłowo wystawiona faktura wraz z załączonym oryginałem protokołu odbioru. </w:t>
      </w:r>
      <w:r>
        <w:rPr>
          <w:rFonts w:ascii="Times New Roman" w:eastAsia="Times New Roman" w:hAnsi="Times New Roman"/>
          <w:sz w:val="22"/>
        </w:rPr>
        <w:t xml:space="preserve"> </w:t>
      </w:r>
    </w:p>
    <w:p w:rsidR="00BF0A8E" w:rsidRDefault="00000000">
      <w:pPr>
        <w:numPr>
          <w:ilvl w:val="0"/>
          <w:numId w:val="16"/>
        </w:numPr>
        <w:ind w:right="0" w:hanging="427"/>
      </w:pPr>
      <w:r>
        <w:rPr>
          <w:rFonts w:cs="Cambria"/>
        </w:rPr>
        <w:t xml:space="preserve">Do faktury </w:t>
      </w:r>
      <w:r>
        <w:t xml:space="preserve">końcowej </w:t>
      </w:r>
      <w:r>
        <w:rPr>
          <w:rFonts w:cs="Cambria"/>
        </w:rPr>
        <w:t xml:space="preserve">wystawionej </w:t>
      </w:r>
      <w:r>
        <w:t>przez Wykonawcę załączone będzie zestawienie kwot umówionych wynagrodzeń wszystkich podwykonawców lub dalszych podwykonawców</w:t>
      </w:r>
      <w:r>
        <w:rPr>
          <w:rFonts w:cs="Cambria"/>
        </w:rPr>
        <w:t xml:space="preserve">, </w:t>
      </w:r>
      <w:r>
        <w:t xml:space="preserve">w przypadku których </w:t>
      </w:r>
      <w:r>
        <w:rPr>
          <w:rFonts w:cs="Cambria"/>
        </w:rPr>
        <w:t>Z</w:t>
      </w:r>
      <w:r>
        <w:t xml:space="preserve">amawiający ponosi odpowiedzialność  solidarną na zasadach określonych w </w:t>
      </w:r>
      <w:r>
        <w:rPr>
          <w:rFonts w:cs="Cambria"/>
        </w:rPr>
        <w:t xml:space="preserve">ustawie </w:t>
      </w:r>
      <w:r>
        <w:t xml:space="preserve">Prawo zamówień publicznych </w:t>
      </w:r>
      <w:r>
        <w:rPr>
          <w:rFonts w:cs="Cambria"/>
        </w:rPr>
        <w:t xml:space="preserve">wraz z </w:t>
      </w:r>
      <w:r>
        <w:t xml:space="preserve">oświadczeniem podwykonawców lub dalszych podwykonawców </w:t>
      </w:r>
      <w:r>
        <w:rPr>
          <w:rFonts w:cs="Cambria"/>
        </w:rPr>
        <w:t>o za</w:t>
      </w:r>
      <w:r>
        <w:t>płac</w:t>
      </w:r>
      <w:r>
        <w:rPr>
          <w:rFonts w:cs="Cambria"/>
        </w:rPr>
        <w:t xml:space="preserve">eniu </w:t>
      </w:r>
      <w:r>
        <w:t>wszelkich należności wynikających z zawartych umów wskazanych w zestawieniu –</w:t>
      </w:r>
      <w:r>
        <w:rPr>
          <w:rFonts w:cs="Cambria"/>
        </w:rPr>
        <w:t xml:space="preserve"> </w:t>
      </w:r>
      <w:r>
        <w:t>dotyczących robót/dostaw/usług</w:t>
      </w:r>
      <w:r>
        <w:rPr>
          <w:rFonts w:cs="Cambria"/>
        </w:rPr>
        <w:t xml:space="preserve"> odebranych przez Z</w:t>
      </w:r>
      <w:r>
        <w:t xml:space="preserve">amawiającego przed dniem </w:t>
      </w:r>
      <w:r>
        <w:rPr>
          <w:rFonts w:cs="Cambria"/>
        </w:rPr>
        <w:t>rozliczenia faktury</w:t>
      </w:r>
      <w:r>
        <w:t xml:space="preserve">, a także przedstawienie dowodu zapłaty wynagrodzenia </w:t>
      </w:r>
      <w:r>
        <w:rPr>
          <w:rFonts w:cs="Cambria"/>
        </w:rPr>
        <w:t xml:space="preserve">podwykonawcom lub dalszym podwykonawcom za wykonane przez nich </w:t>
      </w:r>
      <w:r>
        <w:t>roboty/dostawy/usługi odebrane przez Zamawiającego przed d</w:t>
      </w:r>
      <w:r>
        <w:rPr>
          <w:rFonts w:cs="Cambria"/>
        </w:rPr>
        <w:t>niem rozliczenia faktury</w:t>
      </w:r>
      <w:r>
        <w:t xml:space="preserve">. Dowodem zapłaty będzie potwierdzona za zgodność </w:t>
      </w:r>
      <w:r>
        <w:rPr>
          <w:rFonts w:cs="Cambria"/>
        </w:rPr>
        <w:t xml:space="preserve">kopia przelewu podwykonawcy wykonana z konta Wykonawcy. </w:t>
      </w:r>
    </w:p>
    <w:p w:rsidR="00BF0A8E" w:rsidRDefault="00000000">
      <w:pPr>
        <w:numPr>
          <w:ilvl w:val="0"/>
          <w:numId w:val="16"/>
        </w:numPr>
        <w:ind w:right="0" w:hanging="427"/>
      </w:pPr>
      <w:r>
        <w:rPr>
          <w:rFonts w:cs="Cambria"/>
        </w:rPr>
        <w:lastRenderedPageBreak/>
        <w:t xml:space="preserve">Do faktury wystawionej </w:t>
      </w:r>
      <w:r>
        <w:t>przez Wykonawcę załączon</w:t>
      </w:r>
      <w:r>
        <w:rPr>
          <w:rFonts w:cs="Cambria"/>
        </w:rPr>
        <w:t xml:space="preserve">a </w:t>
      </w:r>
      <w:r>
        <w:t xml:space="preserve">będzie </w:t>
      </w:r>
      <w:r>
        <w:rPr>
          <w:rFonts w:cs="Cambria"/>
        </w:rPr>
        <w:t xml:space="preserve">kopia dowodu </w:t>
      </w:r>
      <w:r>
        <w:t>zapłaty za przeprowadzone badania kontrolne sprawdzające jakość i ilość wykonanych robót</w:t>
      </w:r>
      <w:r>
        <w:rPr>
          <w:rFonts w:cs="Cambria"/>
        </w:rPr>
        <w:t xml:space="preserve"> </w:t>
      </w:r>
      <w:r>
        <w:t>–</w:t>
      </w:r>
      <w:r>
        <w:rPr>
          <w:rFonts w:cs="Cambria"/>
        </w:rPr>
        <w:t xml:space="preserve"> </w:t>
      </w:r>
      <w:r>
        <w:t xml:space="preserve">o ile ich przeprowadzenie miało miejsce </w:t>
      </w:r>
      <w:r>
        <w:rPr>
          <w:rFonts w:cs="Cambria"/>
        </w:rPr>
        <w:t xml:space="preserve">i o ile </w:t>
      </w:r>
      <w:r>
        <w:t>ich koszty obciążają wykonawcę. Dowodem zapłaty będzie potwierdzona za zgodność faktura wykonanych usług (badań kontrolnych) wystawiona przez niezależne laboratorium wskazane przez Inspektora Nadzoru w uzgodnieniu z Zamawiającym oraz potwierdzona za zgodność kopia przelewu.</w:t>
      </w:r>
      <w:r>
        <w:rPr>
          <w:rFonts w:cs="Cambria"/>
        </w:rPr>
        <w:t xml:space="preserve"> </w:t>
      </w:r>
    </w:p>
    <w:p w:rsidR="00BF0A8E" w:rsidRDefault="00000000">
      <w:pPr>
        <w:numPr>
          <w:ilvl w:val="0"/>
          <w:numId w:val="16"/>
        </w:numPr>
        <w:ind w:right="0" w:hanging="427"/>
      </w:pPr>
      <w:r>
        <w:rPr>
          <w:rFonts w:cs="Cambria"/>
        </w:rPr>
        <w:t>Zamawiaj</w:t>
      </w:r>
      <w:r>
        <w:t xml:space="preserve">ący ma obowiązek zapłaty wystawionej zgodnie z umową </w:t>
      </w:r>
      <w:r>
        <w:rPr>
          <w:rFonts w:cs="Cambria"/>
        </w:rPr>
        <w:t xml:space="preserve">faktury VAT w </w:t>
      </w:r>
      <w:r>
        <w:t>ciągu 30 dni od daty jej doręczenia (daty wpływu do Zamawiającego)</w:t>
      </w:r>
      <w:r>
        <w:rPr>
          <w:rFonts w:cs="Cambria"/>
        </w:rPr>
        <w:t xml:space="preserve">. </w:t>
      </w:r>
    </w:p>
    <w:p w:rsidR="00BF0A8E" w:rsidRDefault="00000000">
      <w:pPr>
        <w:numPr>
          <w:ilvl w:val="0"/>
          <w:numId w:val="16"/>
        </w:numPr>
        <w:spacing w:after="11"/>
        <w:ind w:right="0" w:hanging="427"/>
      </w:pPr>
      <w:r>
        <w:t xml:space="preserve">Warunkiem </w:t>
      </w:r>
      <w:r>
        <w:tab/>
        <w:t xml:space="preserve">przekazania </w:t>
      </w:r>
      <w:r>
        <w:tab/>
        <w:t xml:space="preserve">Wykonawcy </w:t>
      </w:r>
      <w:r>
        <w:tab/>
        <w:t xml:space="preserve">wynagrodzenia </w:t>
      </w:r>
      <w:r>
        <w:tab/>
        <w:t xml:space="preserve">jest </w:t>
      </w:r>
      <w:r>
        <w:tab/>
        <w:t xml:space="preserve">przedłożenie </w:t>
      </w:r>
    </w:p>
    <w:p w:rsidR="00BF0A8E" w:rsidRDefault="00000000">
      <w:pPr>
        <w:ind w:left="427" w:right="0" w:firstLine="0"/>
      </w:pPr>
      <w:r>
        <w:t>Zamawiającemu</w:t>
      </w:r>
      <w:r>
        <w:rPr>
          <w:rFonts w:cs="Cambria"/>
        </w:rPr>
        <w:t xml:space="preserve"> </w:t>
      </w:r>
      <w:r>
        <w:t>wraz z fakturą dokumentów wskazanych w ust.</w:t>
      </w:r>
      <w:r>
        <w:rPr>
          <w:rFonts w:cs="Cambria"/>
        </w:rPr>
        <w:t xml:space="preserve"> </w:t>
      </w:r>
      <w:r w:rsidR="00104DD1">
        <w:rPr>
          <w:rFonts w:cs="Cambria"/>
        </w:rPr>
        <w:t>4</w:t>
      </w:r>
      <w:r>
        <w:rPr>
          <w:rFonts w:cs="Cambria"/>
        </w:rPr>
        <w:t xml:space="preserve"> i </w:t>
      </w:r>
      <w:r w:rsidR="00104DD1">
        <w:rPr>
          <w:rFonts w:cs="Cambria"/>
        </w:rPr>
        <w:t>5</w:t>
      </w:r>
      <w:r>
        <w:rPr>
          <w:rFonts w:cs="Cambria"/>
        </w:rPr>
        <w:t xml:space="preserve">. </w:t>
      </w:r>
    </w:p>
    <w:p w:rsidR="00BF0A8E" w:rsidRDefault="00000000">
      <w:pPr>
        <w:numPr>
          <w:ilvl w:val="0"/>
          <w:numId w:val="16"/>
        </w:numPr>
        <w:ind w:right="0" w:hanging="427"/>
      </w:pPr>
      <w:r>
        <w:t>Zamawiający dokona bezpośredniej zapłaty wymagalnego wynagrodzenia, przysługującego podwykonawcy</w:t>
      </w:r>
      <w:r>
        <w:rPr>
          <w:rFonts w:cs="Cambria"/>
        </w:rPr>
        <w:t xml:space="preserve"> </w:t>
      </w:r>
      <w:r>
        <w:t>lub dalszemu podwykonawcy, który zawarł zaakceptowaną przez Zamawiającego umowę</w:t>
      </w:r>
      <w:r>
        <w:rPr>
          <w:rFonts w:cs="Cambria"/>
        </w:rPr>
        <w:t xml:space="preserve"> </w:t>
      </w:r>
      <w:r>
        <w:t>o podwykonawstwo, której przedmiotem są roboty budowlane</w:t>
      </w:r>
      <w:r>
        <w:rPr>
          <w:rFonts w:cs="Cambria"/>
        </w:rPr>
        <w:t xml:space="preserve"> </w:t>
      </w:r>
      <w:r>
        <w:t>lub który zawarł przedłożoną Zamawiającemu</w:t>
      </w:r>
      <w:r>
        <w:rPr>
          <w:rFonts w:cs="Cambria"/>
        </w:rPr>
        <w:t xml:space="preserve"> </w:t>
      </w:r>
      <w:r>
        <w:t xml:space="preserve">umowę o podwykonawstwo, której przedmiotem są dostawy lub usługi, w </w:t>
      </w:r>
      <w:r>
        <w:rPr>
          <w:rFonts w:cs="Cambria"/>
        </w:rPr>
        <w:t xml:space="preserve">przypadku </w:t>
      </w:r>
      <w:r>
        <w:t>uchylenia się od obowiązku zapłaty odpowiednio przez Wykonawcę, podwykonawcę lub dalszego</w:t>
      </w:r>
      <w:r>
        <w:rPr>
          <w:rFonts w:cs="Cambria"/>
        </w:rPr>
        <w:t xml:space="preserve"> </w:t>
      </w:r>
      <w:r>
        <w:t>podwykonawcę.</w:t>
      </w:r>
      <w:r>
        <w:rPr>
          <w:rFonts w:cs="Cambria"/>
        </w:rPr>
        <w:t xml:space="preserve"> </w:t>
      </w:r>
    </w:p>
    <w:p w:rsidR="00BF0A8E" w:rsidRDefault="00000000">
      <w:pPr>
        <w:numPr>
          <w:ilvl w:val="0"/>
          <w:numId w:val="16"/>
        </w:numPr>
        <w:ind w:right="0" w:hanging="427"/>
      </w:pPr>
      <w:r>
        <w:t xml:space="preserve">Wynagrodzenie, o którym mowa w ust. </w:t>
      </w:r>
      <w:r>
        <w:rPr>
          <w:rFonts w:cs="Cambria"/>
        </w:rPr>
        <w:t xml:space="preserve">10 </w:t>
      </w:r>
      <w:r>
        <w:t xml:space="preserve">dotyczy wyłącznie należności powstałych </w:t>
      </w:r>
      <w:r>
        <w:rPr>
          <w:rFonts w:cs="Cambria"/>
        </w:rPr>
        <w:t xml:space="preserve">po zaakceptowaniu </w:t>
      </w:r>
      <w:r>
        <w:t>przez Zamawiającego umowy</w:t>
      </w:r>
      <w:r>
        <w:rPr>
          <w:rFonts w:cs="Cambria"/>
        </w:rPr>
        <w:t xml:space="preserve"> </w:t>
      </w:r>
      <w:r>
        <w:t>o podwykonawstwo, której przedmiotem są roboty budowlane</w:t>
      </w:r>
      <w:r>
        <w:rPr>
          <w:rFonts w:cs="Cambria"/>
        </w:rPr>
        <w:t xml:space="preserve"> </w:t>
      </w:r>
      <w:r>
        <w:t>lub po przedłożeniu Zamawiającemu poświadczonej za zgodność z oryginałem kopii umowy</w:t>
      </w:r>
      <w:r>
        <w:rPr>
          <w:rFonts w:cs="Cambria"/>
        </w:rPr>
        <w:t xml:space="preserve"> </w:t>
      </w:r>
      <w:r>
        <w:t>podwykonawstwo, której przedmiotem są dostawy lub usługi.</w:t>
      </w:r>
      <w:r>
        <w:rPr>
          <w:rFonts w:cs="Cambria"/>
        </w:rPr>
        <w:t xml:space="preserve"> </w:t>
      </w:r>
    </w:p>
    <w:p w:rsidR="00BF0A8E" w:rsidRDefault="00000000">
      <w:pPr>
        <w:numPr>
          <w:ilvl w:val="0"/>
          <w:numId w:val="16"/>
        </w:numPr>
        <w:ind w:right="0" w:hanging="427"/>
      </w:pPr>
      <w:r>
        <w:t xml:space="preserve">Bezpośrednia zapłata, o której mowa w ust. </w:t>
      </w:r>
      <w:r>
        <w:rPr>
          <w:rFonts w:cs="Cambria"/>
        </w:rPr>
        <w:t>10</w:t>
      </w:r>
      <w:r>
        <w:t xml:space="preserve">, obejmuje wyłącznie należne </w:t>
      </w:r>
      <w:r>
        <w:rPr>
          <w:rFonts w:cs="Cambria"/>
        </w:rPr>
        <w:t xml:space="preserve">wynagrodzenie, bez </w:t>
      </w:r>
      <w:r>
        <w:t xml:space="preserve">odsetek, należnych podwykonawcy lub dalszemu </w:t>
      </w:r>
      <w:r>
        <w:rPr>
          <w:rFonts w:cs="Cambria"/>
        </w:rPr>
        <w:t xml:space="preserve">podwykonawcy. </w:t>
      </w:r>
    </w:p>
    <w:p w:rsidR="00BF0A8E" w:rsidRDefault="00000000">
      <w:pPr>
        <w:numPr>
          <w:ilvl w:val="0"/>
          <w:numId w:val="16"/>
        </w:numPr>
        <w:ind w:right="0" w:hanging="427"/>
      </w:pPr>
      <w:r>
        <w:t>Przed dokonaniem bezpośredniej zapłaty</w:t>
      </w:r>
      <w:r>
        <w:rPr>
          <w:rFonts w:cs="Cambria"/>
        </w:rPr>
        <w:t xml:space="preserve">, Wykonawca zostanie poinformowany </w:t>
      </w:r>
      <w:r>
        <w:t>przez Zamawiającego</w:t>
      </w:r>
      <w:r>
        <w:rPr>
          <w:rFonts w:cs="Cambria"/>
        </w:rPr>
        <w:t xml:space="preserve"> w formie pisemnej o: </w:t>
      </w:r>
    </w:p>
    <w:p w:rsidR="00BF0A8E" w:rsidRDefault="00000000">
      <w:pPr>
        <w:numPr>
          <w:ilvl w:val="1"/>
          <w:numId w:val="16"/>
        </w:numPr>
        <w:ind w:right="0" w:hanging="360"/>
      </w:pPr>
      <w:r>
        <w:t>zamiarze dokonania bezpośredniej zapłaty wymagalnego wynagrodzenia, przysługującego</w:t>
      </w:r>
      <w:r>
        <w:rPr>
          <w:rFonts w:cs="Cambria"/>
        </w:rPr>
        <w:t xml:space="preserve"> </w:t>
      </w:r>
      <w:r>
        <w:t>podwykonawcy lub dalszemu podwykonawcy, który zawarł zaakceptowaną przez Zamawiającego</w:t>
      </w:r>
      <w:r>
        <w:rPr>
          <w:rFonts w:cs="Cambria"/>
        </w:rPr>
        <w:t xml:space="preserve"> </w:t>
      </w:r>
      <w:r>
        <w:t>umowę o podwykonawstwo, której przedmiotem są roboty budowlane</w:t>
      </w:r>
      <w:r>
        <w:rPr>
          <w:rFonts w:cs="Cambria"/>
        </w:rPr>
        <w:t xml:space="preserve"> </w:t>
      </w:r>
      <w:r>
        <w:t>lub który zawarł</w:t>
      </w:r>
      <w:r>
        <w:rPr>
          <w:rFonts w:cs="Cambria"/>
        </w:rPr>
        <w:t xml:space="preserve"> </w:t>
      </w:r>
      <w:r>
        <w:t>przedłożoną Zamawiającemu umowę o podwykonawstwo, której przedmiotem są dostawy lub</w:t>
      </w:r>
      <w:r>
        <w:rPr>
          <w:rFonts w:cs="Cambria"/>
        </w:rPr>
        <w:t xml:space="preserve"> </w:t>
      </w:r>
      <w:r>
        <w:t>usługi, w przypadku uchylenia się od obowiązku zapłaty odpowiednio przez Wykonawcę, podwykonawcę</w:t>
      </w:r>
      <w:r>
        <w:rPr>
          <w:rFonts w:cs="Cambria"/>
        </w:rPr>
        <w:t xml:space="preserve"> </w:t>
      </w:r>
      <w:r>
        <w:t>lub dalszego podwykonawcę,</w:t>
      </w:r>
      <w:r>
        <w:rPr>
          <w:rFonts w:cs="Cambria"/>
        </w:rPr>
        <w:t xml:space="preserve"> </w:t>
      </w:r>
    </w:p>
    <w:p w:rsidR="00BF0A8E" w:rsidRDefault="00000000">
      <w:pPr>
        <w:numPr>
          <w:ilvl w:val="1"/>
          <w:numId w:val="16"/>
        </w:numPr>
        <w:ind w:right="0" w:hanging="360"/>
      </w:pPr>
      <w:r>
        <w:t>możliwości zgłoszenia przez Wykonawcę, w terminie 7 dni od dn</w:t>
      </w:r>
      <w:r>
        <w:rPr>
          <w:rFonts w:cs="Cambria"/>
        </w:rPr>
        <w:t xml:space="preserve">ia otrzymania </w:t>
      </w:r>
      <w:r>
        <w:t>informacji, o której</w:t>
      </w:r>
      <w:r>
        <w:rPr>
          <w:rFonts w:cs="Cambria"/>
        </w:rPr>
        <w:t xml:space="preserve"> </w:t>
      </w:r>
      <w:r>
        <w:t>mowa w pkt 1, pisemnych uwag dotyczących zasadności bezpośredniej zapłaty wynagrodzenia</w:t>
      </w:r>
      <w:r>
        <w:rPr>
          <w:rFonts w:cs="Cambria"/>
        </w:rPr>
        <w:t xml:space="preserve"> podwykonawcy lub dalszemu podwykonawcy. </w:t>
      </w:r>
    </w:p>
    <w:p w:rsidR="00BF0A8E" w:rsidRDefault="00000000">
      <w:pPr>
        <w:numPr>
          <w:ilvl w:val="0"/>
          <w:numId w:val="16"/>
        </w:numPr>
        <w:ind w:right="0" w:hanging="427"/>
      </w:pPr>
      <w:r>
        <w:t xml:space="preserve">W przypadku zgłoszenia przez Wykonawcę uwag, o których mowa w </w:t>
      </w:r>
      <w:r>
        <w:rPr>
          <w:rFonts w:cs="Cambria"/>
        </w:rPr>
        <w:t xml:space="preserve">ust. 13  pkt 2, w terminie 7 dni </w:t>
      </w:r>
      <w:r>
        <w:t>od dnia otrzymania informacji, o której mowa w ust. 1</w:t>
      </w:r>
      <w:r>
        <w:rPr>
          <w:rFonts w:cs="Cambria"/>
        </w:rPr>
        <w:t xml:space="preserve">3 pkt 1 </w:t>
      </w:r>
      <w:r>
        <w:t>i 2, Zamawiający może:</w:t>
      </w:r>
      <w:r>
        <w:rPr>
          <w:rFonts w:cs="Cambria"/>
        </w:rPr>
        <w:t xml:space="preserve"> </w:t>
      </w:r>
    </w:p>
    <w:p w:rsidR="00BF0A8E" w:rsidRDefault="00000000">
      <w:pPr>
        <w:numPr>
          <w:ilvl w:val="1"/>
          <w:numId w:val="16"/>
        </w:numPr>
        <w:ind w:right="0" w:hanging="360"/>
      </w:pPr>
      <w:r>
        <w:t xml:space="preserve">nie dokonać bezpośredniej zapłaty wynagrodzenia podwykonawcy lub dalszemu </w:t>
      </w:r>
      <w:r>
        <w:rPr>
          <w:rFonts w:cs="Cambria"/>
        </w:rPr>
        <w:t xml:space="preserve">podwykonawcy, </w:t>
      </w:r>
      <w:r>
        <w:t xml:space="preserve">jeżeli </w:t>
      </w:r>
      <w:r>
        <w:rPr>
          <w:rFonts w:cs="Cambria"/>
        </w:rPr>
        <w:t>W</w:t>
      </w:r>
      <w:r>
        <w:t>ykonawca wykaże niezasadność takiej zapłaty, albo</w:t>
      </w:r>
      <w:r>
        <w:rPr>
          <w:rFonts w:cs="Cambria"/>
        </w:rPr>
        <w:t xml:space="preserve"> </w:t>
      </w:r>
    </w:p>
    <w:p w:rsidR="00BF0A8E" w:rsidRDefault="00000000">
      <w:pPr>
        <w:numPr>
          <w:ilvl w:val="1"/>
          <w:numId w:val="16"/>
        </w:numPr>
        <w:ind w:right="0" w:hanging="360"/>
      </w:pPr>
      <w:r>
        <w:t xml:space="preserve">złożyć do depozytu sądowego kwotę potrzebną na pokrycie wynagrodzenia </w:t>
      </w:r>
      <w:r>
        <w:rPr>
          <w:rFonts w:cs="Cambria"/>
        </w:rPr>
        <w:t xml:space="preserve">podwykonawcy lub dalszego podwykonawcy w przypadku istnienia zasadniczej </w:t>
      </w:r>
      <w:r>
        <w:lastRenderedPageBreak/>
        <w:t xml:space="preserve">wątpliwości </w:t>
      </w:r>
      <w:r>
        <w:rPr>
          <w:rFonts w:cs="Cambria"/>
        </w:rPr>
        <w:t>Z</w:t>
      </w:r>
      <w:r>
        <w:t>amawiającego</w:t>
      </w:r>
      <w:r>
        <w:rPr>
          <w:rFonts w:cs="Cambria"/>
        </w:rPr>
        <w:t xml:space="preserve"> </w:t>
      </w:r>
      <w:r>
        <w:t>co do wysokości należnej zapłaty lub podmiotu, któremu płatność się należy</w:t>
      </w:r>
      <w:r>
        <w:rPr>
          <w:rFonts w:cs="Cambria"/>
        </w:rPr>
        <w:t xml:space="preserve"> lub </w:t>
      </w:r>
      <w:r>
        <w:t>innych zastrzeżeń zgłoszonych przez Wykonawcę</w:t>
      </w:r>
      <w:r>
        <w:rPr>
          <w:rFonts w:cs="Cambria"/>
        </w:rPr>
        <w:t xml:space="preserve">, albo </w:t>
      </w:r>
    </w:p>
    <w:p w:rsidR="00BF0A8E" w:rsidRDefault="00000000">
      <w:pPr>
        <w:numPr>
          <w:ilvl w:val="1"/>
          <w:numId w:val="16"/>
        </w:numPr>
        <w:ind w:right="0" w:hanging="360"/>
      </w:pPr>
      <w:r>
        <w:t xml:space="preserve">dokonać bezpośredniej zapłaty wynagrodzenia podwykonawcy lub dalszemu </w:t>
      </w:r>
      <w:r>
        <w:rPr>
          <w:rFonts w:cs="Cambria"/>
        </w:rPr>
        <w:t xml:space="preserve">podwykonawcy, </w:t>
      </w:r>
      <w:r>
        <w:t>jeżeli podwykonawca lub dalszy podwykonawca wykaże zasadność takiej zapłaty.</w:t>
      </w:r>
      <w:r>
        <w:rPr>
          <w:rFonts w:cs="Cambria"/>
        </w:rPr>
        <w:t xml:space="preserve"> </w:t>
      </w:r>
    </w:p>
    <w:p w:rsidR="00BF0A8E" w:rsidRDefault="00000000">
      <w:pPr>
        <w:numPr>
          <w:ilvl w:val="0"/>
          <w:numId w:val="16"/>
        </w:numPr>
        <w:ind w:right="0" w:hanging="427"/>
      </w:pPr>
      <w:r>
        <w:t xml:space="preserve">W przypadku dokonania bezpośredniej zapłaty podwykonawcy lub dalszemu </w:t>
      </w:r>
      <w:r>
        <w:rPr>
          <w:rFonts w:cs="Cambria"/>
        </w:rPr>
        <w:t xml:space="preserve">podwykonawcy, </w:t>
      </w:r>
      <w:r>
        <w:t xml:space="preserve">o której mowa w ust. </w:t>
      </w:r>
      <w:r>
        <w:rPr>
          <w:rFonts w:cs="Cambria"/>
        </w:rPr>
        <w:t>14 pkt 3</w:t>
      </w:r>
      <w:r>
        <w:t>, Zamawiający potrąci kwotę wypłaconego podwykonawcy lub dalszemu</w:t>
      </w:r>
      <w:r>
        <w:rPr>
          <w:rFonts w:cs="Cambria"/>
        </w:rPr>
        <w:t xml:space="preserve"> podwykonawcy wynagrodzenia z </w:t>
      </w:r>
      <w:r>
        <w:t>wynagrodzenia należnego Wykonawcy.</w:t>
      </w:r>
      <w:r>
        <w:rPr>
          <w:rFonts w:cs="Cambria"/>
        </w:rPr>
        <w:t xml:space="preserve"> </w:t>
      </w:r>
    </w:p>
    <w:p w:rsidR="00BF0A8E" w:rsidRDefault="00000000">
      <w:pPr>
        <w:numPr>
          <w:ilvl w:val="0"/>
          <w:numId w:val="16"/>
        </w:numPr>
        <w:spacing w:after="34" w:line="269" w:lineRule="auto"/>
        <w:ind w:right="0" w:hanging="427"/>
      </w:pPr>
      <w:r>
        <w:rPr>
          <w:rFonts w:cs="Cambria"/>
        </w:rPr>
        <w:t xml:space="preserve">Zasady wystawiania faktur: </w:t>
      </w:r>
    </w:p>
    <w:p w:rsidR="00BF0A8E" w:rsidRDefault="00000000">
      <w:pPr>
        <w:numPr>
          <w:ilvl w:val="1"/>
          <w:numId w:val="16"/>
        </w:numPr>
        <w:spacing w:after="6"/>
        <w:ind w:right="0" w:hanging="360"/>
      </w:pPr>
      <w:r>
        <w:t>Zamawiający upoważnia Wykonawcę do wystawiania faktur</w:t>
      </w:r>
      <w:r>
        <w:rPr>
          <w:rFonts w:cs="Cambria"/>
          <w:u w:val="single" w:color="000000"/>
        </w:rPr>
        <w:t xml:space="preserve"> na</w:t>
      </w:r>
      <w:r>
        <w:rPr>
          <w:rFonts w:cs="Cambria"/>
        </w:rPr>
        <w:t xml:space="preserve">:  </w:t>
      </w:r>
    </w:p>
    <w:p w:rsidR="00BF0A8E" w:rsidRDefault="00000000">
      <w:pPr>
        <w:spacing w:after="10" w:line="267" w:lineRule="auto"/>
        <w:ind w:left="718" w:right="0" w:hanging="10"/>
      </w:pPr>
      <w:r>
        <w:rPr>
          <w:rFonts w:cs="Cambria"/>
          <w:b/>
        </w:rPr>
        <w:t xml:space="preserve">………………………………………. </w:t>
      </w:r>
    </w:p>
    <w:p w:rsidR="00BF0A8E" w:rsidRDefault="00000000">
      <w:pPr>
        <w:spacing w:after="41" w:line="267" w:lineRule="auto"/>
        <w:ind w:left="718" w:right="0" w:hanging="10"/>
      </w:pPr>
      <w:r>
        <w:rPr>
          <w:rFonts w:cs="Cambria"/>
          <w:b/>
        </w:rPr>
        <w:t xml:space="preserve">NIP: ……………………………….. </w:t>
      </w:r>
    </w:p>
    <w:p w:rsidR="00BF0A8E" w:rsidRDefault="00000000">
      <w:pPr>
        <w:numPr>
          <w:ilvl w:val="1"/>
          <w:numId w:val="16"/>
        </w:numPr>
        <w:ind w:right="0" w:hanging="360"/>
      </w:pPr>
      <w:r>
        <w:t xml:space="preserve">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w:t>
      </w:r>
      <w:r>
        <w:rPr>
          <w:rFonts w:cs="Cambria"/>
        </w:rPr>
        <w:t xml:space="preserve">publiczno-prywatnym (tj.: Dz. U. z 2020 r. poz. </w:t>
      </w:r>
      <w:r>
        <w:t>1666 z późn. zm.</w:t>
      </w:r>
      <w:r>
        <w:rPr>
          <w:rFonts w:cs="Cambria"/>
        </w:rPr>
        <w:t xml:space="preserve">). </w:t>
      </w:r>
    </w:p>
    <w:p w:rsidR="00BF0A8E" w:rsidRDefault="00000000">
      <w:pPr>
        <w:numPr>
          <w:ilvl w:val="1"/>
          <w:numId w:val="16"/>
        </w:numPr>
        <w:ind w:right="0" w:hanging="360"/>
      </w:pPr>
      <w:r>
        <w:t>Zapłata faktury nastąpi z uwzględnieniem przepisów art. 108</w:t>
      </w:r>
      <w:r>
        <w:rPr>
          <w:rFonts w:cs="Cambria"/>
        </w:rPr>
        <w:t xml:space="preserve">a ust. 1a ustawy  z dnia 11 marca 2004 r. </w:t>
      </w:r>
      <w:r>
        <w:t>o podatku od towarów i usług</w:t>
      </w:r>
      <w:r>
        <w:rPr>
          <w:rFonts w:cs="Cambria"/>
        </w:rPr>
        <w:t xml:space="preserve"> (tj.: Dz. U z 2022 r., poz. 931). </w:t>
      </w:r>
    </w:p>
    <w:p w:rsidR="00BF0A8E" w:rsidRDefault="00000000">
      <w:pPr>
        <w:numPr>
          <w:ilvl w:val="1"/>
          <w:numId w:val="16"/>
        </w:numPr>
        <w:ind w:right="0" w:hanging="360"/>
      </w:pPr>
      <w:r>
        <w:t>Wykonawca jest zobowiązany podać na fakturze adnotację „mechanizm podzielonej płatności”.</w:t>
      </w:r>
      <w:r>
        <w:rPr>
          <w:rFonts w:cs="Cambria"/>
        </w:rPr>
        <w:t xml:space="preserve"> </w:t>
      </w:r>
    </w:p>
    <w:p w:rsidR="00BF0A8E" w:rsidRDefault="00000000">
      <w:pPr>
        <w:numPr>
          <w:ilvl w:val="1"/>
          <w:numId w:val="16"/>
        </w:numPr>
        <w:ind w:right="0" w:hanging="360"/>
      </w:pPr>
      <w: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najpóźniej na 5 dni roboczych przed wyznaczonym terminem płatności</w:t>
      </w:r>
      <w:r>
        <w:rPr>
          <w:rFonts w:cs="Cambria"/>
        </w:rPr>
        <w:t xml:space="preserve">.  </w:t>
      </w:r>
    </w:p>
    <w:p w:rsidR="00BF0A8E" w:rsidRDefault="00000000">
      <w:pPr>
        <w:numPr>
          <w:ilvl w:val="1"/>
          <w:numId w:val="16"/>
        </w:numPr>
        <w:ind w:right="0" w:hanging="360"/>
      </w:pPr>
      <w:r>
        <w:t xml:space="preserve">W przypadku gdy wskazany do obciążenia rachunek bankowy nie widnieje w wykazie, o którym mowa w pkt 5), zamawiający </w:t>
      </w:r>
      <w:r>
        <w:rPr>
          <w:rFonts w:cs="Cambria"/>
        </w:rPr>
        <w:t xml:space="preserve">ma prawo odmowy dokonania </w:t>
      </w:r>
      <w:r>
        <w:t>przelewu. Obowiązkiem wykonawcy jest wówczas wskazanie do obciążenia innego rachunku widniejącego w wykazie</w:t>
      </w:r>
      <w:r>
        <w:rPr>
          <w:rFonts w:cs="Cambria"/>
        </w:rPr>
        <w:t xml:space="preserve">, </w:t>
      </w:r>
      <w:r>
        <w:t>o którym mowa w pkt 5</w:t>
      </w:r>
      <w:r>
        <w:rPr>
          <w:rFonts w:cs="Cambria"/>
        </w:rPr>
        <w:t xml:space="preserve">) lub do </w:t>
      </w:r>
      <w:r>
        <w:t>pojawienia się w wykazie</w:t>
      </w:r>
      <w:r>
        <w:rPr>
          <w:rFonts w:cs="Cambria"/>
        </w:rPr>
        <w:t xml:space="preserve">, </w:t>
      </w:r>
      <w:r>
        <w:t>o którym mowa w pkt 5) rachunku, który ma zostać obciążony przez zamawiającego.</w:t>
      </w:r>
      <w:r>
        <w:rPr>
          <w:rFonts w:cs="Cambria"/>
        </w:rPr>
        <w:t xml:space="preserve"> </w:t>
      </w:r>
    </w:p>
    <w:p w:rsidR="00BF0A8E" w:rsidRDefault="00000000">
      <w:pPr>
        <w:numPr>
          <w:ilvl w:val="1"/>
          <w:numId w:val="16"/>
        </w:numPr>
        <w:ind w:right="0" w:hanging="360"/>
      </w:pPr>
      <w:r>
        <w:rPr>
          <w:rFonts w:cs="Cambria"/>
        </w:rPr>
        <w:t xml:space="preserve">W przypadku, </w:t>
      </w:r>
      <w:r>
        <w:t xml:space="preserve">o którym mowa w pkt 6) termin płatności ulega wydłużeniu i </w:t>
      </w:r>
      <w:r>
        <w:rPr>
          <w:rFonts w:cs="Cambria"/>
        </w:rPr>
        <w:t xml:space="preserve">wynosi 5 dni roboczych od dnia </w:t>
      </w:r>
      <w:r>
        <w:t>odpowiednio: wskazania do obciążenia innego rachunku widniejącego w wykazie, o którym mowa w pkt 5) lub od poinformowania zamawiającego o wprowadzeniu do wykazu, o którym mowa w ust. 5 rachunku początkowo wskazanego do obciążenia.</w:t>
      </w:r>
      <w:r>
        <w:rPr>
          <w:rFonts w:cs="Cambria"/>
        </w:rPr>
        <w:t xml:space="preserve"> </w:t>
      </w:r>
    </w:p>
    <w:p w:rsidR="00BF0A8E" w:rsidRDefault="00000000">
      <w:pPr>
        <w:numPr>
          <w:ilvl w:val="0"/>
          <w:numId w:val="16"/>
        </w:numPr>
        <w:ind w:right="0" w:hanging="427"/>
      </w:pPr>
      <w:r>
        <w:rPr>
          <w:rFonts w:cs="Cambria"/>
        </w:rPr>
        <w:t xml:space="preserve">Wykonawca dokona </w:t>
      </w:r>
      <w:r>
        <w:t xml:space="preserve">na wniosek zamawiającego </w:t>
      </w:r>
      <w:r>
        <w:rPr>
          <w:rFonts w:cs="Cambria"/>
        </w:rPr>
        <w:t xml:space="preserve">odpowiedniej korekty faktury </w:t>
      </w:r>
      <w:r>
        <w:t xml:space="preserve">przypadku stwierdzenia, że </w:t>
      </w:r>
      <w:r>
        <w:rPr>
          <w:rFonts w:cs="Cambria"/>
        </w:rPr>
        <w:t xml:space="preserve">faktura wystawiona jest </w:t>
      </w:r>
      <w:r>
        <w:t>niezgodna z umową lub przepisami powszechnie obowiązującymi</w:t>
      </w:r>
      <w:r>
        <w:rPr>
          <w:rFonts w:cs="Cambria"/>
        </w:rPr>
        <w:t xml:space="preserve">. </w:t>
      </w:r>
    </w:p>
    <w:p w:rsidR="00BF0A8E" w:rsidRDefault="00000000">
      <w:pPr>
        <w:spacing w:line="259" w:lineRule="auto"/>
        <w:ind w:left="0" w:right="0" w:firstLine="0"/>
        <w:jc w:val="left"/>
      </w:pPr>
      <w:r>
        <w:rPr>
          <w:rFonts w:cs="Cambria"/>
        </w:rPr>
        <w:t xml:space="preserve"> </w:t>
      </w:r>
      <w:r>
        <w:rPr>
          <w:rFonts w:cs="Cambria"/>
        </w:rPr>
        <w:tab/>
        <w:t xml:space="preserve"> </w:t>
      </w:r>
    </w:p>
    <w:p w:rsidR="00BF0A8E" w:rsidRDefault="00000000">
      <w:pPr>
        <w:spacing w:after="19" w:line="259" w:lineRule="auto"/>
        <w:ind w:left="430" w:right="426" w:hanging="10"/>
        <w:jc w:val="center"/>
      </w:pPr>
      <w:r>
        <w:rPr>
          <w:rFonts w:cs="Cambria"/>
          <w:b/>
        </w:rPr>
        <w:t>§ 6</w:t>
      </w:r>
      <w:r>
        <w:rPr>
          <w:rFonts w:ascii="Times New Roman" w:eastAsia="Times New Roman" w:hAnsi="Times New Roman"/>
          <w:sz w:val="22"/>
        </w:rPr>
        <w:t xml:space="preserve"> </w:t>
      </w:r>
    </w:p>
    <w:p w:rsidR="00533D65" w:rsidRDefault="00000000">
      <w:pPr>
        <w:ind w:left="-15" w:right="3836" w:firstLine="4083"/>
        <w:rPr>
          <w:rFonts w:ascii="Times New Roman" w:eastAsia="Times New Roman" w:hAnsi="Times New Roman"/>
          <w:sz w:val="22"/>
        </w:rPr>
      </w:pPr>
      <w:r>
        <w:rPr>
          <w:rFonts w:cs="Cambria"/>
          <w:b/>
        </w:rPr>
        <w:lastRenderedPageBreak/>
        <w:t>Odbiory</w:t>
      </w:r>
      <w:r>
        <w:rPr>
          <w:rFonts w:ascii="Times New Roman" w:eastAsia="Times New Roman" w:hAnsi="Times New Roman"/>
          <w:sz w:val="22"/>
        </w:rPr>
        <w:t xml:space="preserve"> </w:t>
      </w:r>
    </w:p>
    <w:p w:rsidR="00BF0A8E" w:rsidRDefault="00000000" w:rsidP="00533D65">
      <w:pPr>
        <w:ind w:left="0" w:right="3836" w:firstLine="0"/>
        <w:jc w:val="left"/>
      </w:pPr>
      <w:r>
        <w:rPr>
          <w:rFonts w:cs="Cambria"/>
          <w:b/>
        </w:rPr>
        <w:t>1.</w:t>
      </w:r>
      <w:r>
        <w:rPr>
          <w:rFonts w:ascii="Arial" w:eastAsia="Arial" w:hAnsi="Arial" w:cs="Arial"/>
          <w:b/>
        </w:rPr>
        <w:t xml:space="preserve"> </w:t>
      </w:r>
      <w:r>
        <w:t>Strony ustalają następujące rodzaje odbiorów:</w:t>
      </w:r>
      <w:r>
        <w:rPr>
          <w:rFonts w:ascii="Times New Roman" w:eastAsia="Times New Roman" w:hAnsi="Times New Roman"/>
          <w:sz w:val="22"/>
        </w:rPr>
        <w:t xml:space="preserve"> </w:t>
      </w:r>
    </w:p>
    <w:p w:rsidR="00BF0A8E" w:rsidRDefault="00000000">
      <w:pPr>
        <w:numPr>
          <w:ilvl w:val="1"/>
          <w:numId w:val="16"/>
        </w:numPr>
        <w:ind w:right="0" w:hanging="360"/>
      </w:pPr>
      <w:r>
        <w:t>odbiór robót zanikających lub ulegających zakryciu;</w:t>
      </w:r>
      <w:r>
        <w:rPr>
          <w:rFonts w:ascii="Times New Roman" w:eastAsia="Times New Roman" w:hAnsi="Times New Roman"/>
          <w:sz w:val="22"/>
        </w:rPr>
        <w:t xml:space="preserve"> </w:t>
      </w:r>
    </w:p>
    <w:p w:rsidR="00BF0A8E" w:rsidRDefault="00000000">
      <w:pPr>
        <w:numPr>
          <w:ilvl w:val="1"/>
          <w:numId w:val="16"/>
        </w:numPr>
        <w:ind w:right="0" w:hanging="360"/>
      </w:pPr>
      <w:r>
        <w:t>odbiór techniczny;</w:t>
      </w:r>
      <w:r>
        <w:rPr>
          <w:rFonts w:ascii="Times New Roman" w:eastAsia="Times New Roman" w:hAnsi="Times New Roman"/>
          <w:sz w:val="22"/>
        </w:rPr>
        <w:t xml:space="preserve"> </w:t>
      </w:r>
    </w:p>
    <w:p w:rsidR="00BF0A8E" w:rsidRDefault="00000000">
      <w:pPr>
        <w:numPr>
          <w:ilvl w:val="1"/>
          <w:numId w:val="16"/>
        </w:numPr>
        <w:ind w:right="0" w:hanging="360"/>
      </w:pPr>
      <w:r>
        <w:t>odbiór końcowy;</w:t>
      </w:r>
      <w:r>
        <w:rPr>
          <w:rFonts w:ascii="Times New Roman" w:eastAsia="Times New Roman" w:hAnsi="Times New Roman"/>
          <w:sz w:val="22"/>
        </w:rPr>
        <w:t xml:space="preserve"> </w:t>
      </w:r>
    </w:p>
    <w:p w:rsidR="00BF0A8E" w:rsidRDefault="00000000">
      <w:pPr>
        <w:numPr>
          <w:ilvl w:val="1"/>
          <w:numId w:val="16"/>
        </w:numPr>
        <w:ind w:right="0" w:hanging="360"/>
      </w:pPr>
      <w:r>
        <w:t>odbiór gwarancyjny;</w:t>
      </w:r>
      <w:r>
        <w:rPr>
          <w:rFonts w:ascii="Times New Roman" w:eastAsia="Times New Roman" w:hAnsi="Times New Roman"/>
          <w:sz w:val="22"/>
        </w:rPr>
        <w:t xml:space="preserve"> </w:t>
      </w:r>
    </w:p>
    <w:p w:rsidR="00BF0A8E" w:rsidRDefault="00000000">
      <w:pPr>
        <w:numPr>
          <w:ilvl w:val="1"/>
          <w:numId w:val="16"/>
        </w:numPr>
        <w:ind w:right="0" w:hanging="360"/>
      </w:pPr>
      <w:r>
        <w:t>odbiór pogwarancyjny;</w:t>
      </w:r>
      <w:r>
        <w:rPr>
          <w:rFonts w:ascii="Times New Roman" w:eastAsia="Times New Roman" w:hAnsi="Times New Roman"/>
          <w:sz w:val="22"/>
        </w:rPr>
        <w:t xml:space="preserve"> </w:t>
      </w:r>
    </w:p>
    <w:p w:rsidR="00BF0A8E" w:rsidRDefault="00000000" w:rsidP="00104DD1">
      <w:pPr>
        <w:ind w:left="420" w:right="0"/>
      </w:pPr>
      <w:r>
        <w:rPr>
          <w:rFonts w:cs="Cambria"/>
          <w:b/>
        </w:rPr>
        <w:t>2.</w:t>
      </w:r>
      <w:r>
        <w:rPr>
          <w:rFonts w:ascii="Arial" w:eastAsia="Arial" w:hAnsi="Arial" w:cs="Arial"/>
          <w:b/>
        </w:rPr>
        <w:t xml:space="preserve"> </w:t>
      </w:r>
      <w:r>
        <w:t>Zamawiający będzie dokonywał odbiorów Dokumentacji projektowej oraz robót stanowiących Przedmiot niniejszej umowy z uwzględnieniem następujących postanowień:</w:t>
      </w:r>
      <w:r>
        <w:rPr>
          <w:rFonts w:ascii="Times New Roman" w:eastAsia="Times New Roman" w:hAnsi="Times New Roman"/>
          <w:sz w:val="22"/>
        </w:rPr>
        <w:t xml:space="preserve"> </w:t>
      </w:r>
    </w:p>
    <w:p w:rsidR="00BF0A8E" w:rsidRDefault="00000000">
      <w:pPr>
        <w:numPr>
          <w:ilvl w:val="0"/>
          <w:numId w:val="18"/>
        </w:numPr>
        <w:spacing w:after="41" w:line="267" w:lineRule="auto"/>
        <w:ind w:right="0" w:hanging="281"/>
      </w:pPr>
      <w:r>
        <w:rPr>
          <w:rFonts w:cs="Cambria"/>
          <w:b/>
        </w:rPr>
        <w:t>W odniesieniu do odbioru robót zanikających lub ulegających zakryciu:</w:t>
      </w:r>
      <w:r>
        <w:rPr>
          <w:rFonts w:ascii="Times New Roman" w:eastAsia="Times New Roman" w:hAnsi="Times New Roman"/>
          <w:b/>
          <w:sz w:val="22"/>
        </w:rPr>
        <w:t xml:space="preserve"> </w:t>
      </w:r>
    </w:p>
    <w:p w:rsidR="00BF0A8E" w:rsidRDefault="00000000">
      <w:pPr>
        <w:numPr>
          <w:ilvl w:val="1"/>
          <w:numId w:val="18"/>
        </w:numPr>
        <w:ind w:right="0" w:hanging="286"/>
      </w:pPr>
      <w:r>
        <w:t>podlegają odbiorowi roboty ulegające zakryciu, których gotowość do odbioru Wykonawca zgłasza wpisem do dziennika budowy, powiadamiając o tym inspektora nadzoru ze strony Zamawiającego –</w:t>
      </w:r>
      <w:r>
        <w:rPr>
          <w:rFonts w:cs="Cambria"/>
        </w:rPr>
        <w:t xml:space="preserve"> </w:t>
      </w:r>
      <w:r>
        <w:t>właściwego dla danej branży;</w:t>
      </w:r>
      <w:r>
        <w:rPr>
          <w:rFonts w:ascii="Times New Roman" w:eastAsia="Times New Roman" w:hAnsi="Times New Roman"/>
          <w:sz w:val="22"/>
        </w:rPr>
        <w:t xml:space="preserve"> </w:t>
      </w:r>
    </w:p>
    <w:p w:rsidR="00BF0A8E" w:rsidRDefault="00000000">
      <w:pPr>
        <w:numPr>
          <w:ilvl w:val="1"/>
          <w:numId w:val="18"/>
        </w:numPr>
        <w:ind w:right="0" w:hanging="286"/>
      </w:pPr>
      <w:r>
        <w:t>w przypadku wykonania przez Wykonawcę robót ulegających zakryciu lub robót zanikających, Zamawiający przystąpi do ich odbioru w ciągu 1 dnia roboczego od dnia zgłoszenia ich wykonania,</w:t>
      </w:r>
      <w:r>
        <w:rPr>
          <w:rFonts w:ascii="Times New Roman" w:eastAsia="Times New Roman" w:hAnsi="Times New Roman"/>
          <w:sz w:val="22"/>
        </w:rPr>
        <w:t xml:space="preserve"> </w:t>
      </w:r>
    </w:p>
    <w:p w:rsidR="00BF0A8E" w:rsidRDefault="00000000">
      <w:pPr>
        <w:numPr>
          <w:ilvl w:val="1"/>
          <w:numId w:val="18"/>
        </w:numPr>
        <w:ind w:right="0" w:hanging="286"/>
      </w:pPr>
      <w:r>
        <w:t xml:space="preserve">Wykonawca ma obowiązek umożliwić Inspektorowi nadzoru wyznaczonemu przez Zamawiającego sprawdzenie każdej roboty zanikającej lub ulegającej </w:t>
      </w:r>
      <w:r>
        <w:rPr>
          <w:rFonts w:cs="Cambria"/>
        </w:rPr>
        <w:t>zakryciu.</w:t>
      </w:r>
      <w:r>
        <w:rPr>
          <w:rFonts w:ascii="Times New Roman" w:eastAsia="Times New Roman" w:hAnsi="Times New Roman"/>
          <w:sz w:val="22"/>
        </w:rPr>
        <w:t xml:space="preserve"> </w:t>
      </w:r>
    </w:p>
    <w:p w:rsidR="00BF0A8E" w:rsidRDefault="00000000">
      <w:pPr>
        <w:numPr>
          <w:ilvl w:val="0"/>
          <w:numId w:val="18"/>
        </w:numPr>
        <w:spacing w:after="41" w:line="267" w:lineRule="auto"/>
        <w:ind w:right="0" w:hanging="281"/>
      </w:pPr>
      <w:r>
        <w:rPr>
          <w:rFonts w:cs="Cambria"/>
          <w:b/>
        </w:rPr>
        <w:t xml:space="preserve">W odniesieniu do odbioru technicznego: </w:t>
      </w:r>
    </w:p>
    <w:p w:rsidR="00BF0A8E" w:rsidRDefault="00000000">
      <w:pPr>
        <w:numPr>
          <w:ilvl w:val="1"/>
          <w:numId w:val="18"/>
        </w:numPr>
        <w:spacing w:after="34" w:line="269" w:lineRule="auto"/>
        <w:ind w:right="0" w:hanging="286"/>
      </w:pPr>
      <w:r>
        <w:rPr>
          <w:rFonts w:cs="Cambria"/>
        </w:rPr>
        <w:t>odbioru technicznego dokonuje si</w:t>
      </w:r>
      <w:r>
        <w:t>ę po całkowitym zakoń</w:t>
      </w:r>
      <w:r>
        <w:rPr>
          <w:rFonts w:cs="Cambria"/>
        </w:rPr>
        <w:t xml:space="preserve">czeniu wszystkich </w:t>
      </w:r>
      <w:r>
        <w:t>robót budowlanych, na podstawie przedłoż</w:t>
      </w:r>
      <w:r>
        <w:rPr>
          <w:rFonts w:cs="Cambria"/>
        </w:rPr>
        <w:t>onego przez Wykonawc</w:t>
      </w:r>
      <w:r>
        <w:t xml:space="preserve">ę </w:t>
      </w:r>
      <w:r>
        <w:rPr>
          <w:rFonts w:cs="Cambria"/>
        </w:rPr>
        <w:t>o</w:t>
      </w:r>
      <w:r>
        <w:t>ś</w:t>
      </w:r>
      <w:r>
        <w:rPr>
          <w:rFonts w:cs="Cambria"/>
        </w:rPr>
        <w:t>wiadczenia kierownika budowy o zako</w:t>
      </w:r>
      <w:r>
        <w:t xml:space="preserve">ńczeniu robót oraz po dokonaniu </w:t>
      </w:r>
      <w:r>
        <w:rPr>
          <w:rFonts w:cs="Cambria"/>
        </w:rPr>
        <w:t>innych czynno</w:t>
      </w:r>
      <w:r>
        <w:t>ś</w:t>
      </w:r>
      <w:r>
        <w:rPr>
          <w:rFonts w:cs="Cambria"/>
        </w:rPr>
        <w:t>ci przewidzianych przepisami ustawy Prawo Budowlane w zwi</w:t>
      </w:r>
      <w:r>
        <w:t>ą</w:t>
      </w:r>
      <w:r>
        <w:rPr>
          <w:rFonts w:cs="Cambria"/>
        </w:rPr>
        <w:t>zku z zako</w:t>
      </w:r>
      <w:r>
        <w:t xml:space="preserve">ńczeniem wykonywania robót budowlanych, potwierdzonych </w:t>
      </w:r>
      <w:r>
        <w:rPr>
          <w:rFonts w:cs="Cambria"/>
        </w:rPr>
        <w:t>przez Zamawiaj</w:t>
      </w:r>
      <w:r>
        <w:t>ą</w:t>
      </w:r>
      <w:r>
        <w:rPr>
          <w:rFonts w:cs="Cambria"/>
        </w:rPr>
        <w:t>cego lub osob</w:t>
      </w:r>
      <w:r>
        <w:t xml:space="preserve">ę </w:t>
      </w:r>
      <w:r>
        <w:rPr>
          <w:rFonts w:cs="Cambria"/>
        </w:rPr>
        <w:t>przez Zamawiaj</w:t>
      </w:r>
      <w:r>
        <w:t>ą</w:t>
      </w:r>
      <w:r>
        <w:rPr>
          <w:rFonts w:cs="Cambria"/>
        </w:rPr>
        <w:t>cego wskazan</w:t>
      </w:r>
      <w:r>
        <w:t>ą</w:t>
      </w:r>
      <w:r>
        <w:rPr>
          <w:rFonts w:cs="Cambria"/>
        </w:rPr>
        <w:t>. Potwierdzenie takie nast</w:t>
      </w:r>
      <w:r>
        <w:t>ę</w:t>
      </w:r>
      <w:r>
        <w:rPr>
          <w:rFonts w:cs="Cambria"/>
        </w:rPr>
        <w:t>puje po usuni</w:t>
      </w:r>
      <w:r>
        <w:t>ę</w:t>
      </w:r>
      <w:r>
        <w:rPr>
          <w:rFonts w:cs="Cambria"/>
        </w:rPr>
        <w:t>ciu wszystkich wad stwierdzonych przez Zamawiaj</w:t>
      </w:r>
      <w:r>
        <w:t>ą</w:t>
      </w:r>
      <w:r>
        <w:rPr>
          <w:rFonts w:cs="Cambria"/>
        </w:rPr>
        <w:t xml:space="preserve">cego, </w:t>
      </w:r>
    </w:p>
    <w:p w:rsidR="00BF0A8E" w:rsidRDefault="00000000">
      <w:pPr>
        <w:numPr>
          <w:ilvl w:val="1"/>
          <w:numId w:val="18"/>
        </w:numPr>
        <w:spacing w:after="34" w:line="269" w:lineRule="auto"/>
        <w:ind w:right="0" w:hanging="286"/>
      </w:pPr>
      <w:r>
        <w:t xml:space="preserve">odbiór techniczny jest przeprowadzany komisyjnie przy udziale </w:t>
      </w:r>
      <w:r>
        <w:rPr>
          <w:rFonts w:cs="Cambria"/>
        </w:rPr>
        <w:t>przedstawicieli Zamawiaj</w:t>
      </w:r>
      <w:r>
        <w:t>ą</w:t>
      </w:r>
      <w:r>
        <w:rPr>
          <w:rFonts w:cs="Cambria"/>
        </w:rPr>
        <w:t>cego oraz w obecno</w:t>
      </w:r>
      <w:r>
        <w:t>ś</w:t>
      </w:r>
      <w:r>
        <w:rPr>
          <w:rFonts w:cs="Cambria"/>
        </w:rPr>
        <w:t xml:space="preserve">ci Wykonawcy, w terminie </w:t>
      </w:r>
      <w:r>
        <w:rPr>
          <w:rFonts w:cs="Cambria"/>
          <w:b/>
        </w:rPr>
        <w:t>14 dni od daty zgłoszenia wykonania całości robót budowlanych</w:t>
      </w:r>
      <w:r>
        <w:rPr>
          <w:rFonts w:cs="Cambria"/>
        </w:rPr>
        <w:t xml:space="preserve"> danej bran</w:t>
      </w:r>
      <w:r>
        <w:t>ży po przedłoż</w:t>
      </w:r>
      <w:r>
        <w:rPr>
          <w:rFonts w:cs="Cambria"/>
        </w:rPr>
        <w:t>eniu kompletnych doku</w:t>
      </w:r>
      <w:r>
        <w:t>mentów niezbę</w:t>
      </w:r>
      <w:r>
        <w:rPr>
          <w:rFonts w:cs="Cambria"/>
        </w:rPr>
        <w:t xml:space="preserve">dnych do dokonania odbioru; </w:t>
      </w:r>
    </w:p>
    <w:p w:rsidR="00BF0A8E" w:rsidRDefault="00000000">
      <w:pPr>
        <w:numPr>
          <w:ilvl w:val="1"/>
          <w:numId w:val="18"/>
        </w:numPr>
        <w:spacing w:after="34" w:line="269" w:lineRule="auto"/>
        <w:ind w:right="0" w:hanging="286"/>
      </w:pPr>
      <w:r>
        <w:rPr>
          <w:rFonts w:cs="Cambria"/>
        </w:rPr>
        <w:t>Zamawiaj</w:t>
      </w:r>
      <w:r>
        <w:t xml:space="preserve">ący ma prawo odmówić </w:t>
      </w:r>
      <w:r>
        <w:rPr>
          <w:rFonts w:cs="Cambria"/>
        </w:rPr>
        <w:t>przeprowadzenia odbioru technicznego, je</w:t>
      </w:r>
      <w:r>
        <w:t>ż</w:t>
      </w:r>
      <w:r>
        <w:rPr>
          <w:rFonts w:cs="Cambria"/>
        </w:rPr>
        <w:t>eli po przyst</w:t>
      </w:r>
      <w:r>
        <w:t>ą</w:t>
      </w:r>
      <w:r>
        <w:rPr>
          <w:rFonts w:cs="Cambria"/>
        </w:rPr>
        <w:t>pieniu do czynno</w:t>
      </w:r>
      <w:r>
        <w:t>ś</w:t>
      </w:r>
      <w:r>
        <w:rPr>
          <w:rFonts w:cs="Cambria"/>
        </w:rPr>
        <w:t xml:space="preserve">ci odbioru zostanie stwierdzone, </w:t>
      </w:r>
      <w:r>
        <w:t>ż</w:t>
      </w:r>
      <w:r>
        <w:rPr>
          <w:rFonts w:cs="Cambria"/>
        </w:rPr>
        <w:t>e Przedmiot umowy nie osi</w:t>
      </w:r>
      <w:r>
        <w:t>ą</w:t>
      </w:r>
      <w:r>
        <w:rPr>
          <w:rFonts w:cs="Cambria"/>
        </w:rPr>
        <w:t>gn</w:t>
      </w:r>
      <w:r>
        <w:t>ął gotowoś</w:t>
      </w:r>
      <w:r>
        <w:rPr>
          <w:rFonts w:cs="Cambria"/>
        </w:rPr>
        <w:t>ci do odbioru z powodu nie zako</w:t>
      </w:r>
      <w:r>
        <w:t>ńczenia robót, niewłaś</w:t>
      </w:r>
      <w:r>
        <w:rPr>
          <w:rFonts w:cs="Cambria"/>
        </w:rPr>
        <w:t xml:space="preserve">ciwego ich wykonania lub nie przeprowadzenia </w:t>
      </w:r>
      <w:r>
        <w:t>wszystkich prób</w:t>
      </w:r>
      <w:r>
        <w:rPr>
          <w:rFonts w:cs="Cambria"/>
        </w:rPr>
        <w:t xml:space="preserve">. </w:t>
      </w:r>
      <w:r>
        <w:t>Odbiór techniczny nie stanowi odbioru częś</w:t>
      </w:r>
      <w:r>
        <w:rPr>
          <w:rFonts w:cs="Cambria"/>
        </w:rPr>
        <w:t>ciowego i nie upowa</w:t>
      </w:r>
      <w:r>
        <w:t>ż</w:t>
      </w:r>
      <w:r>
        <w:rPr>
          <w:rFonts w:cs="Cambria"/>
        </w:rPr>
        <w:t xml:space="preserve">nia do wystawienia faktury VAT. </w:t>
      </w:r>
    </w:p>
    <w:p w:rsidR="00BF0A8E" w:rsidRDefault="00000000">
      <w:pPr>
        <w:numPr>
          <w:ilvl w:val="0"/>
          <w:numId w:val="18"/>
        </w:numPr>
        <w:spacing w:after="41" w:line="267" w:lineRule="auto"/>
        <w:ind w:right="0" w:hanging="281"/>
      </w:pPr>
      <w:r>
        <w:rPr>
          <w:rFonts w:cs="Cambria"/>
          <w:b/>
        </w:rPr>
        <w:t>W odniesieniu do odbioru końcowego:</w:t>
      </w:r>
      <w:r>
        <w:rPr>
          <w:rFonts w:ascii="Times New Roman" w:eastAsia="Times New Roman" w:hAnsi="Times New Roman"/>
          <w:b/>
          <w:sz w:val="22"/>
        </w:rPr>
        <w:t xml:space="preserve"> </w:t>
      </w:r>
    </w:p>
    <w:p w:rsidR="00BF0A8E" w:rsidRDefault="00000000">
      <w:pPr>
        <w:numPr>
          <w:ilvl w:val="1"/>
          <w:numId w:val="18"/>
        </w:numPr>
        <w:ind w:right="0" w:hanging="286"/>
      </w:pPr>
      <w:r>
        <w:t>odbioru końcowego dokonuje się po całkowitym zakończe</w:t>
      </w:r>
      <w:r>
        <w:rPr>
          <w:rFonts w:cs="Cambria"/>
        </w:rPr>
        <w:t xml:space="preserve">niu wszystkich </w:t>
      </w:r>
      <w:r>
        <w:t xml:space="preserve">robót budowlanych, na podstawie przedłożonego przez Wykonawcę oświadczenia kierownika budowy o zakończeniu wszystkich robót budowlanych oraz po dokonaniu innych czynności przewidzianych przepisami ustawy Prawo Budowlane w związku z zakończeniem wykonywania robót </w:t>
      </w:r>
      <w:r>
        <w:rPr>
          <w:rFonts w:cs="Cambria"/>
        </w:rPr>
        <w:t xml:space="preserve">budowlanych w tym po uzyskaniu </w:t>
      </w:r>
      <w:r>
        <w:t>w imieniu zamawiającego</w:t>
      </w:r>
      <w:r>
        <w:rPr>
          <w:rFonts w:cs="Cambria"/>
        </w:rPr>
        <w:t xml:space="preserve"> wszelkich </w:t>
      </w:r>
      <w:r>
        <w:t xml:space="preserve">uzgodnień, opinii i decyzji administracyjnych niezbędnych </w:t>
      </w:r>
      <w:r>
        <w:lastRenderedPageBreak/>
        <w:t xml:space="preserve">do rozpoczęcia użytkowania </w:t>
      </w:r>
      <w:r>
        <w:rPr>
          <w:rFonts w:cs="Cambria"/>
        </w:rPr>
        <w:t xml:space="preserve">przedmiotu umowy </w:t>
      </w:r>
      <w:r>
        <w:t>w szczególności po uzyskaniu w imieniu zamawiającego nieprawomocnego pozwolenia na użytkowanie lub zaświadczenia o braku podstaw do wniesienia sprzeciwu do zawiadomienia organu nadzoru budowlanego o zakończeniu budowy</w:t>
      </w:r>
      <w:r>
        <w:rPr>
          <w:rFonts w:cs="Cambria"/>
        </w:rPr>
        <w:t xml:space="preserve">.  </w:t>
      </w:r>
    </w:p>
    <w:p w:rsidR="00BF0A8E" w:rsidRDefault="00000000">
      <w:pPr>
        <w:numPr>
          <w:ilvl w:val="1"/>
          <w:numId w:val="18"/>
        </w:numPr>
        <w:ind w:right="0" w:hanging="286"/>
      </w:pPr>
      <w:r>
        <w:t xml:space="preserve">przystąpienie do odbioru końcowego przeprowadzanego komisyjnie przy udziale upoważnionych przedstawicieli Zamawiającego oraz w obecności Wykonawcy, następuje </w:t>
      </w:r>
      <w:r>
        <w:rPr>
          <w:rFonts w:cs="Cambria"/>
          <w:b/>
        </w:rPr>
        <w:t>w terminie 14 dni od daty zgłoszenia wykonania całości robót budowlanych objętych zakresem Przedmiotu niniejszej umowy i po przedłożeniu kompletnych dokumentów niezbędnych do dokonania odbioru końcowego wraz z uzyskaniem</w:t>
      </w:r>
      <w:r>
        <w:rPr>
          <w:rFonts w:cs="Cambria"/>
        </w:rPr>
        <w:t xml:space="preserve"> uzyskanie w imieniu </w:t>
      </w:r>
      <w:r>
        <w:t>zamawiającego</w:t>
      </w:r>
      <w:r>
        <w:rPr>
          <w:rFonts w:cs="Cambria"/>
        </w:rPr>
        <w:t xml:space="preserve"> </w:t>
      </w:r>
      <w:r>
        <w:t>wszelkich uzgodnień, opinii i decyzji administracyjnych</w:t>
      </w:r>
      <w:r>
        <w:rPr>
          <w:rFonts w:cs="Cambria"/>
        </w:rPr>
        <w:t xml:space="preserve"> </w:t>
      </w:r>
      <w:r>
        <w:t xml:space="preserve">niezbędnych do rozpoczęcia użytkowania </w:t>
      </w:r>
      <w:r>
        <w:rPr>
          <w:rFonts w:cs="Cambria"/>
        </w:rPr>
        <w:t xml:space="preserve">przedmiotu umowy </w:t>
      </w:r>
      <w:r>
        <w:t>w szczególności po uzyskaniu w imieniu zamawiającego nieprawomocnego pozwolenia na użytkowanie lub zaświadczenia o braku podstaw do wniesienia sprzeciwu do zawiadomienia organu nadzoru budowlanego o zakończeniu budowy</w:t>
      </w:r>
      <w:r>
        <w:rPr>
          <w:rFonts w:cs="Cambria"/>
        </w:rPr>
        <w:t xml:space="preserve">.  </w:t>
      </w:r>
    </w:p>
    <w:p w:rsidR="00BF0A8E" w:rsidRDefault="00000000">
      <w:pPr>
        <w:numPr>
          <w:ilvl w:val="1"/>
          <w:numId w:val="18"/>
        </w:numPr>
        <w:ind w:right="0" w:hanging="286"/>
      </w:pPr>
      <w:r>
        <w:t>Zamawiający ma prawo odmówić przeprowadzenia odbioru końcowego Przedmiotu umowy, jeżeli po przystąpieniu do czynności odbioru zostanie stwierdzone, że Przedmiot umowy nie osiągnął gotowości do odbioru z powodu nie zakończenia robót, niewłaściwego ich wykonania lub nie przeprowadzenia wszystkich prób;</w:t>
      </w:r>
      <w:r>
        <w:rPr>
          <w:rFonts w:cs="Cambria"/>
        </w:rPr>
        <w:t xml:space="preserve"> </w:t>
      </w:r>
    </w:p>
    <w:p w:rsidR="00BF0A8E" w:rsidRDefault="00000000">
      <w:pPr>
        <w:numPr>
          <w:ilvl w:val="1"/>
          <w:numId w:val="18"/>
        </w:numPr>
        <w:spacing w:after="34" w:line="269" w:lineRule="auto"/>
        <w:ind w:right="0" w:hanging="286"/>
      </w:pPr>
      <w:r>
        <w:rPr>
          <w:rFonts w:cs="Cambria"/>
        </w:rPr>
        <w:t>przed przyst</w:t>
      </w:r>
      <w:r>
        <w:t>ą</w:t>
      </w:r>
      <w:r>
        <w:rPr>
          <w:rFonts w:cs="Cambria"/>
        </w:rPr>
        <w:t>pieniem do odbioru ko</w:t>
      </w:r>
      <w:r>
        <w:t>ń</w:t>
      </w:r>
      <w:r>
        <w:rPr>
          <w:rFonts w:cs="Cambria"/>
        </w:rPr>
        <w:t>cowego Wykonawca zobowi</w:t>
      </w:r>
      <w:r>
        <w:t>ą</w:t>
      </w:r>
      <w:r>
        <w:rPr>
          <w:rFonts w:cs="Cambria"/>
        </w:rPr>
        <w:t>zany jest przekaza</w:t>
      </w:r>
      <w:r>
        <w:t>ć do właś</w:t>
      </w:r>
      <w:r>
        <w:rPr>
          <w:rFonts w:cs="Cambria"/>
        </w:rPr>
        <w:t>ciwego o</w:t>
      </w:r>
      <w:r>
        <w:t>ś</w:t>
      </w:r>
      <w:r>
        <w:rPr>
          <w:rFonts w:cs="Cambria"/>
        </w:rPr>
        <w:t>rodka komplet dokumentacji geodezyjnej i kartograficznej sporz</w:t>
      </w:r>
      <w:r>
        <w:t>ą</w:t>
      </w:r>
      <w:r>
        <w:rPr>
          <w:rFonts w:cs="Cambria"/>
        </w:rPr>
        <w:t xml:space="preserve">dzonej w wyniku geodezyjnej inwentaryzacji </w:t>
      </w:r>
      <w:r>
        <w:t xml:space="preserve">powykonawczej, która powinna zawierać </w:t>
      </w:r>
      <w:r>
        <w:rPr>
          <w:rFonts w:cs="Cambria"/>
        </w:rPr>
        <w:t>dane umo</w:t>
      </w:r>
      <w:r>
        <w:t>ż</w:t>
      </w:r>
      <w:r>
        <w:rPr>
          <w:rFonts w:cs="Cambria"/>
        </w:rPr>
        <w:t>liwiaj</w:t>
      </w:r>
      <w:r>
        <w:t>ą</w:t>
      </w:r>
      <w:r>
        <w:rPr>
          <w:rFonts w:cs="Cambria"/>
        </w:rPr>
        <w:t>ce wyniesienie zmian na map</w:t>
      </w:r>
      <w:r>
        <w:t xml:space="preserve">ę </w:t>
      </w:r>
      <w:r>
        <w:rPr>
          <w:rFonts w:cs="Cambria"/>
        </w:rPr>
        <w:t>zasadnicz</w:t>
      </w:r>
      <w:r>
        <w:t xml:space="preserve">ą do ewidencji gruntów i budynków oraz do ewidencji sieci uzbrojenia terenu. Dowód przekazania inwentaryzacji </w:t>
      </w:r>
      <w:r>
        <w:rPr>
          <w:rFonts w:cs="Cambria"/>
        </w:rPr>
        <w:t>geodezyjnej Wykonawca zobowi</w:t>
      </w:r>
      <w:r>
        <w:t>ązany jest dołą</w:t>
      </w:r>
      <w:r>
        <w:rPr>
          <w:rFonts w:cs="Cambria"/>
        </w:rPr>
        <w:t>czy</w:t>
      </w:r>
      <w:r>
        <w:t xml:space="preserve">ć do protokołu odbioru </w:t>
      </w:r>
      <w:r>
        <w:rPr>
          <w:rFonts w:cs="Cambria"/>
        </w:rPr>
        <w:t>ko</w:t>
      </w:r>
      <w:r>
        <w:t>ń</w:t>
      </w:r>
      <w:r>
        <w:rPr>
          <w:rFonts w:cs="Cambria"/>
        </w:rPr>
        <w:t>cowego, a nast</w:t>
      </w:r>
      <w:r>
        <w:t>ę</w:t>
      </w:r>
      <w:r>
        <w:rPr>
          <w:rFonts w:cs="Cambria"/>
        </w:rPr>
        <w:t>pnie Wykonawca winien dostarczy</w:t>
      </w:r>
      <w:r>
        <w:t xml:space="preserve">ć </w:t>
      </w:r>
      <w:r>
        <w:rPr>
          <w:rFonts w:cs="Cambria"/>
        </w:rPr>
        <w:t>Zamawiaj</w:t>
      </w:r>
      <w:r>
        <w:t>ą</w:t>
      </w:r>
      <w:r>
        <w:rPr>
          <w:rFonts w:cs="Cambria"/>
        </w:rPr>
        <w:t>cemu kompletn</w:t>
      </w:r>
      <w:r>
        <w:t xml:space="preserve">ą </w:t>
      </w:r>
      <w:r>
        <w:rPr>
          <w:rFonts w:cs="Cambria"/>
        </w:rPr>
        <w:t>dokumentacj</w:t>
      </w:r>
      <w:r>
        <w:t xml:space="preserve">ę </w:t>
      </w:r>
      <w:r>
        <w:rPr>
          <w:rFonts w:cs="Cambria"/>
        </w:rPr>
        <w:t>powykonawcz</w:t>
      </w:r>
      <w:r>
        <w:t xml:space="preserve">ą </w:t>
      </w:r>
      <w:r>
        <w:rPr>
          <w:rFonts w:cs="Cambria"/>
        </w:rPr>
        <w:t xml:space="preserve">oraz kosztorys powykonawczy </w:t>
      </w:r>
      <w:r>
        <w:t xml:space="preserve">szczegółowy wraz z geodezyjną </w:t>
      </w:r>
      <w:r>
        <w:rPr>
          <w:rFonts w:cs="Cambria"/>
        </w:rPr>
        <w:t>inwentaryzacj</w:t>
      </w:r>
      <w:r>
        <w:t xml:space="preserve">ą </w:t>
      </w:r>
      <w:r>
        <w:rPr>
          <w:rFonts w:cs="Cambria"/>
        </w:rPr>
        <w:t>powykonawcz</w:t>
      </w:r>
      <w:r>
        <w:t xml:space="preserve">ą </w:t>
      </w:r>
      <w:r>
        <w:rPr>
          <w:rFonts w:cs="Cambria"/>
        </w:rPr>
        <w:t>w 3 egzemplarzach w wersji papierowej uzgodnionej i posiadaj</w:t>
      </w:r>
      <w:r>
        <w:t>ą</w:t>
      </w:r>
      <w:r>
        <w:rPr>
          <w:rFonts w:cs="Cambria"/>
        </w:rPr>
        <w:t>cej stosowne klauzule potwierdzaj</w:t>
      </w:r>
      <w:r>
        <w:t>ą</w:t>
      </w:r>
      <w:r>
        <w:rPr>
          <w:rFonts w:cs="Cambria"/>
        </w:rPr>
        <w:t>ce przyj</w:t>
      </w:r>
      <w:r>
        <w:t>ę</w:t>
      </w:r>
      <w:r>
        <w:rPr>
          <w:rFonts w:cs="Cambria"/>
        </w:rPr>
        <w:t>cie do Pa</w:t>
      </w:r>
      <w:r>
        <w:t>ń</w:t>
      </w:r>
      <w:r>
        <w:rPr>
          <w:rFonts w:cs="Cambria"/>
        </w:rPr>
        <w:t>stwowego Zasobu Geodezyjnego oraz w wersji elektronicznej sporz</w:t>
      </w:r>
      <w:r>
        <w:t>ą</w:t>
      </w:r>
      <w:r>
        <w:rPr>
          <w:rFonts w:cs="Cambria"/>
        </w:rPr>
        <w:t>dzonej w formie wektorowej sporz</w:t>
      </w:r>
      <w:r>
        <w:t>ą</w:t>
      </w:r>
      <w:r>
        <w:rPr>
          <w:rFonts w:cs="Cambria"/>
        </w:rPr>
        <w:t>dzonej w obowi</w:t>
      </w:r>
      <w:r>
        <w:t>ą</w:t>
      </w:r>
      <w:r>
        <w:rPr>
          <w:rFonts w:cs="Cambria"/>
        </w:rPr>
        <w:t>zuj</w:t>
      </w:r>
      <w:r>
        <w:t>ącym układzie współrzę</w:t>
      </w:r>
      <w:r>
        <w:rPr>
          <w:rFonts w:cs="Cambria"/>
        </w:rPr>
        <w:t>dnych. Dopuszczalnym formatem pozyskiwanych danych wektorowych s</w:t>
      </w:r>
      <w:r>
        <w:t xml:space="preserve">ą </w:t>
      </w:r>
      <w:r>
        <w:rPr>
          <w:rFonts w:cs="Cambria"/>
        </w:rPr>
        <w:t>pliki w formacie AutoCad w wersji 2009 lub ni</w:t>
      </w:r>
      <w:r>
        <w:t>ż</w:t>
      </w:r>
      <w:r>
        <w:rPr>
          <w:rFonts w:cs="Cambria"/>
        </w:rPr>
        <w:t>szej (dxf, dwg) lub MicroStation (dgn). Dodatkowo Wykonawca zobowi</w:t>
      </w:r>
      <w:r>
        <w:t>ą</w:t>
      </w:r>
      <w:r>
        <w:rPr>
          <w:rFonts w:cs="Cambria"/>
        </w:rPr>
        <w:t>zany jest zleci</w:t>
      </w:r>
      <w:r>
        <w:t xml:space="preserve">ć na własny koszt uprawnionej jednostce wykonawstwa </w:t>
      </w:r>
      <w:r>
        <w:rPr>
          <w:rFonts w:cs="Cambria"/>
        </w:rPr>
        <w:t>geodezyjnego wykonanie odtworzenia uszkodzonych b</w:t>
      </w:r>
      <w:r>
        <w:t>ą</w:t>
      </w:r>
      <w:r>
        <w:rPr>
          <w:rFonts w:cs="Cambria"/>
        </w:rPr>
        <w:t>d</w:t>
      </w:r>
      <w:r>
        <w:t xml:space="preserve">ź </w:t>
      </w:r>
      <w:r>
        <w:rPr>
          <w:rFonts w:cs="Cambria"/>
        </w:rPr>
        <w:t xml:space="preserve">zniszczonych </w:t>
      </w:r>
      <w:r>
        <w:t>znaków punktów pań</w:t>
      </w:r>
      <w:r>
        <w:rPr>
          <w:rFonts w:cs="Cambria"/>
        </w:rPr>
        <w:t>stwowej osnowy geodezyjnej. W przypadku braku mo</w:t>
      </w:r>
      <w:r>
        <w:t>ż</w:t>
      </w:r>
      <w:r>
        <w:rPr>
          <w:rFonts w:cs="Cambria"/>
        </w:rPr>
        <w:t>liwo</w:t>
      </w:r>
      <w:r>
        <w:t>ś</w:t>
      </w:r>
      <w:r>
        <w:rPr>
          <w:rFonts w:cs="Cambria"/>
        </w:rPr>
        <w:t>ci ich stabilizacji w dotychczasowym miejscu nale</w:t>
      </w:r>
      <w:r>
        <w:t>ż</w:t>
      </w:r>
      <w:r>
        <w:rPr>
          <w:rFonts w:cs="Cambria"/>
        </w:rPr>
        <w:t>y dokona</w:t>
      </w:r>
      <w:r>
        <w:t xml:space="preserve">ć </w:t>
      </w:r>
      <w:r>
        <w:rPr>
          <w:rFonts w:cs="Cambria"/>
        </w:rPr>
        <w:t>ich przeniesienia. W zwi</w:t>
      </w:r>
      <w:r>
        <w:t>ą</w:t>
      </w:r>
      <w:r>
        <w:rPr>
          <w:rFonts w:cs="Cambria"/>
        </w:rPr>
        <w:t>zku z powy</w:t>
      </w:r>
      <w:r>
        <w:t>ż</w:t>
      </w:r>
      <w:r>
        <w:rPr>
          <w:rFonts w:cs="Cambria"/>
        </w:rPr>
        <w:t>szym zobowi</w:t>
      </w:r>
      <w:r>
        <w:t>ą</w:t>
      </w:r>
      <w:r>
        <w:rPr>
          <w:rFonts w:cs="Cambria"/>
        </w:rPr>
        <w:t>zaniem Wykonawca ma obowi</w:t>
      </w:r>
      <w:r>
        <w:t>ą</w:t>
      </w:r>
      <w:r>
        <w:rPr>
          <w:rFonts w:cs="Cambria"/>
        </w:rPr>
        <w:t>zek przekaza</w:t>
      </w:r>
      <w:r>
        <w:t xml:space="preserve">ć </w:t>
      </w:r>
      <w:r>
        <w:rPr>
          <w:rFonts w:cs="Cambria"/>
        </w:rPr>
        <w:t>do Zamawiaj</w:t>
      </w:r>
      <w:r>
        <w:t>ą</w:t>
      </w:r>
      <w:r>
        <w:rPr>
          <w:rFonts w:cs="Cambria"/>
        </w:rPr>
        <w:t>cego wraz z inwentaryzacj</w:t>
      </w:r>
      <w:r>
        <w:t xml:space="preserve">ą </w:t>
      </w:r>
      <w:r>
        <w:rPr>
          <w:rFonts w:cs="Cambria"/>
        </w:rPr>
        <w:t>powykonawcz</w:t>
      </w:r>
      <w:r>
        <w:t xml:space="preserve">ą </w:t>
      </w:r>
      <w:r>
        <w:rPr>
          <w:rFonts w:cs="Cambria"/>
        </w:rPr>
        <w:t>potwierdzenie przyj</w:t>
      </w:r>
      <w:r>
        <w:t>ę</w:t>
      </w:r>
      <w:r>
        <w:rPr>
          <w:rFonts w:cs="Cambria"/>
        </w:rPr>
        <w:t xml:space="preserve">cia operatu geodezyjnego stabilizacji lub </w:t>
      </w:r>
      <w:r>
        <w:t>odtworzenia punktów pań</w:t>
      </w:r>
      <w:r>
        <w:rPr>
          <w:rFonts w:cs="Cambria"/>
        </w:rPr>
        <w:t xml:space="preserve">stwowej osnowy geodezyjnej do zasobu geodezyjnego, </w:t>
      </w:r>
    </w:p>
    <w:p w:rsidR="00BF0A8E" w:rsidRDefault="00000000">
      <w:pPr>
        <w:numPr>
          <w:ilvl w:val="1"/>
          <w:numId w:val="18"/>
        </w:numPr>
        <w:ind w:right="0" w:hanging="286"/>
      </w:pPr>
      <w:r>
        <w:t xml:space="preserve">Wykonawca jest zobowiązany przekazać Zamawiającemu komplet dokumentacji powykonawczej, w tym kosztorys powykonawczy szczegółowy sporządzony na dzień </w:t>
      </w:r>
      <w:r>
        <w:lastRenderedPageBreak/>
        <w:t>zakończenia robót budowlanych, w terminie do 7 dni od daty zakończenia robót budowlanych. Zamawiający dokona sprawdzenia dostarczonych dokumentów w terminie do 14 dni od daty dostarczenia ostatniego z nich, jednak nie później niż do dnia wyznaczenia dokonania odbioru końcowego,</w:t>
      </w:r>
      <w:r>
        <w:rPr>
          <w:rFonts w:cs="Cambria"/>
        </w:rPr>
        <w:t xml:space="preserve"> </w:t>
      </w:r>
    </w:p>
    <w:p w:rsidR="00BF0A8E" w:rsidRDefault="00000000">
      <w:pPr>
        <w:numPr>
          <w:ilvl w:val="1"/>
          <w:numId w:val="18"/>
        </w:numPr>
        <w:ind w:right="0" w:hanging="286"/>
      </w:pPr>
      <w:r>
        <w:rPr>
          <w:rFonts w:cs="Cambria"/>
        </w:rPr>
        <w:t xml:space="preserve">W przypadku, gdy dokumentacja wymieniona w pkt e) zostanie przekazana </w:t>
      </w:r>
      <w:r>
        <w:t>Zamawiającemu po dacie zgłoszenia gotowości do odbioru końcowego, termin do dokonania odbioru końcowego jest liczony od daty otrzymania ostatniego z dokumentów wymienionych w pkt e),</w:t>
      </w:r>
      <w:r>
        <w:rPr>
          <w:rFonts w:cs="Cambria"/>
        </w:rPr>
        <w:t xml:space="preserve"> </w:t>
      </w:r>
    </w:p>
    <w:p w:rsidR="00BF0A8E" w:rsidRDefault="00000000">
      <w:pPr>
        <w:numPr>
          <w:ilvl w:val="1"/>
          <w:numId w:val="18"/>
        </w:numPr>
        <w:ind w:right="0" w:hanging="286"/>
      </w:pPr>
      <w:r>
        <w:t xml:space="preserve">W przypadku stwierdzenia, w trakcie odbioru końcowego, wad Przedmiotu umowy, Zamawiający odmówi dokonania odbioru końcowego, a Strony ustalą termin ich usunięcia z uwzględnieniem czasu niezbędnego na wykonanie prac </w:t>
      </w:r>
    </w:p>
    <w:p w:rsidR="00BF0A8E" w:rsidRDefault="00000000">
      <w:pPr>
        <w:ind w:left="994" w:right="0" w:firstLine="0"/>
      </w:pPr>
      <w:r>
        <w:t xml:space="preserve">z tym związanych. Ponowne przystąpienie do odbioru końcowego przez Zamawiającego, nastąpi w ciągu 3 dni roboczych od daty ponownego zgłoszenia przez Wykonawcę gotowości do odbioru. Wyznaczenie terminu usunięcia wad nie oznacza przedłużenia terminu zakończenia robót przez Wykonawcę. </w:t>
      </w:r>
      <w:r>
        <w:rPr>
          <w:rFonts w:cs="Cambria"/>
          <w:b/>
        </w:rPr>
        <w:t xml:space="preserve">Powyższe nie dotyczy usterek, po stwierdzeniu których Zamawiający może odebrać przedmiot zamówienia i wyznaczyć termin ich usunięcia pod rygorem zapłaty kary umownej. </w:t>
      </w:r>
      <w:r>
        <w:rPr>
          <w:rFonts w:cs="Cambria"/>
        </w:rPr>
        <w:t xml:space="preserve"> </w:t>
      </w:r>
    </w:p>
    <w:p w:rsidR="00BF0A8E" w:rsidRDefault="00000000">
      <w:pPr>
        <w:numPr>
          <w:ilvl w:val="1"/>
          <w:numId w:val="18"/>
        </w:numPr>
        <w:ind w:right="0" w:hanging="286"/>
      </w:pPr>
      <w:r>
        <w:t>Komisja dokonująca odbioru końcowego sporządza protokół odbioru końcowego robót. Odbiór końcowy potwierdza wykonanie i zakończenie realizacji całego Przedmiotu umowy</w:t>
      </w:r>
      <w:r>
        <w:rPr>
          <w:rFonts w:cs="Cambria"/>
        </w:rPr>
        <w:t>.</w:t>
      </w:r>
      <w:r>
        <w:rPr>
          <w:rFonts w:ascii="Times New Roman" w:eastAsia="Times New Roman" w:hAnsi="Times New Roman"/>
          <w:sz w:val="22"/>
        </w:rPr>
        <w:t xml:space="preserve"> </w:t>
      </w:r>
    </w:p>
    <w:p w:rsidR="00BF0A8E" w:rsidRDefault="00000000">
      <w:pPr>
        <w:numPr>
          <w:ilvl w:val="0"/>
          <w:numId w:val="18"/>
        </w:numPr>
        <w:spacing w:after="41" w:line="267" w:lineRule="auto"/>
        <w:ind w:right="0" w:hanging="281"/>
      </w:pPr>
      <w:r>
        <w:rPr>
          <w:rFonts w:cs="Cambria"/>
          <w:b/>
        </w:rPr>
        <w:t>W odniesieniu do odbiorów gwarancyjnych:</w:t>
      </w:r>
      <w:r>
        <w:rPr>
          <w:rFonts w:ascii="Times New Roman" w:eastAsia="Times New Roman" w:hAnsi="Times New Roman"/>
          <w:b/>
          <w:sz w:val="22"/>
        </w:rPr>
        <w:t xml:space="preserve"> </w:t>
      </w:r>
    </w:p>
    <w:p w:rsidR="00BF0A8E" w:rsidRDefault="00000000">
      <w:pPr>
        <w:numPr>
          <w:ilvl w:val="1"/>
          <w:numId w:val="18"/>
        </w:numPr>
        <w:ind w:right="0" w:hanging="286"/>
      </w:pPr>
      <w:r>
        <w:t>Odbiory gwarancyjne przeprowadzane są komisyjnie przy udziale upoważnionych przedstawicieli Zamawiającego i Wykonawcy i polegają na ocenie robót związanych z usunięciem wad ujawnionych w okresie rękojmi lub gwarancji jakości,</w:t>
      </w:r>
      <w:r>
        <w:rPr>
          <w:rFonts w:ascii="Times New Roman" w:eastAsia="Times New Roman" w:hAnsi="Times New Roman"/>
          <w:sz w:val="22"/>
        </w:rPr>
        <w:t xml:space="preserve"> </w:t>
      </w:r>
    </w:p>
    <w:p w:rsidR="00BF0A8E" w:rsidRDefault="00000000">
      <w:pPr>
        <w:numPr>
          <w:ilvl w:val="1"/>
          <w:numId w:val="18"/>
        </w:numPr>
        <w:ind w:right="0" w:hanging="286"/>
      </w:pPr>
      <w:r>
        <w:t>Oprócz odbiorów gwarancyjnych związanych z usunięciem wad ujawnionych w okresie rękojmi lub gwarancji jakości, o których mowa w powyżej w pkt. a), co roku w dniu każdej kolejnej rocznicy odbioru końcowego, przeprowadzane będą przy udziale Wykonawcy i Zamawiającego przeglądy gwarancyjne Przedmiotu umowy, do czasu upływu terminu gwarancji lub rękojmi (w zależności od tego, które zdarzenie wystąpi później), przy czym ostatni przegląd gwarancyjny przeprowadza się nie później niż 2 miesiące przed upływem terminów gwarancji i rękojmi. Z przeglądu gwarancyjnego strony spisują protokół stwierdzający wady albo ich brak. W razie stwierdzenia wad, zastosowanie mają postanowienia § 1</w:t>
      </w:r>
      <w:r>
        <w:rPr>
          <w:rFonts w:cs="Cambria"/>
        </w:rPr>
        <w:t>2 niniejszej umowy.</w:t>
      </w:r>
      <w:r>
        <w:rPr>
          <w:rFonts w:ascii="Times New Roman" w:eastAsia="Times New Roman" w:hAnsi="Times New Roman"/>
          <w:sz w:val="22"/>
        </w:rPr>
        <w:t xml:space="preserve"> </w:t>
      </w:r>
    </w:p>
    <w:p w:rsidR="00BF0A8E" w:rsidRDefault="00000000">
      <w:pPr>
        <w:numPr>
          <w:ilvl w:val="0"/>
          <w:numId w:val="18"/>
        </w:numPr>
        <w:spacing w:after="41" w:line="267" w:lineRule="auto"/>
        <w:ind w:right="0" w:hanging="281"/>
      </w:pPr>
      <w:r>
        <w:rPr>
          <w:rFonts w:cs="Cambria"/>
          <w:b/>
        </w:rPr>
        <w:t>W odniesieniu do odbioru pogwarancyjnego:</w:t>
      </w:r>
      <w:r>
        <w:rPr>
          <w:rFonts w:ascii="Times New Roman" w:eastAsia="Times New Roman" w:hAnsi="Times New Roman"/>
          <w:b/>
          <w:sz w:val="22"/>
        </w:rPr>
        <w:t xml:space="preserve"> </w:t>
      </w:r>
    </w:p>
    <w:p w:rsidR="00BF0A8E" w:rsidRDefault="00000000">
      <w:pPr>
        <w:numPr>
          <w:ilvl w:val="1"/>
          <w:numId w:val="18"/>
        </w:numPr>
        <w:ind w:right="0" w:hanging="286"/>
      </w:pPr>
      <w:r>
        <w:t xml:space="preserve">Odbiór pogwarancyjny dokonywany jest po upływie okresu rękojmi </w:t>
      </w:r>
      <w:r>
        <w:rPr>
          <w:rFonts w:cs="Cambria"/>
        </w:rPr>
        <w:t xml:space="preserve"> </w:t>
      </w:r>
      <w:r>
        <w:t>i gwarancji i służy potwierdzeniu usunięcia wszystkich wad ujawnionych w toku eksploatacji w okresie rękojmi i gwarancji,</w:t>
      </w:r>
      <w:r>
        <w:rPr>
          <w:rFonts w:ascii="Times New Roman" w:eastAsia="Times New Roman" w:hAnsi="Times New Roman"/>
          <w:sz w:val="22"/>
        </w:rPr>
        <w:t xml:space="preserve"> </w:t>
      </w:r>
    </w:p>
    <w:p w:rsidR="00BF0A8E" w:rsidRDefault="00000000">
      <w:pPr>
        <w:numPr>
          <w:ilvl w:val="1"/>
          <w:numId w:val="18"/>
        </w:numPr>
        <w:spacing w:after="5"/>
        <w:ind w:right="0" w:hanging="286"/>
      </w:pPr>
      <w:r>
        <w:t xml:space="preserve">Odbiór pogwarancyjny jest dokonywany przez Zamawiającego przy udziale Wykonawcy. Z odbioru pogwarancyjnego sporządza się protokół odbioru pogwarancyjnego, który jest podpisywany po usunięciu wszystkich wad. Dokonanie odbioru pogwarancyjnego i podpisanie protokołu odbioru pogwarancyjnego zwalnia </w:t>
      </w:r>
      <w:r>
        <w:lastRenderedPageBreak/>
        <w:t>Wykonawcę z wszystkich zobowiązań wynikających z umowy dotyczących usuwania wad.</w:t>
      </w:r>
      <w:r>
        <w:rPr>
          <w:rFonts w:ascii="Times New Roman" w:eastAsia="Times New Roman" w:hAnsi="Times New Roman"/>
          <w:sz w:val="22"/>
        </w:rPr>
        <w:t xml:space="preserve"> </w:t>
      </w:r>
    </w:p>
    <w:p w:rsidR="00BF0A8E" w:rsidRDefault="00000000">
      <w:pPr>
        <w:spacing w:after="16" w:line="259" w:lineRule="auto"/>
        <w:ind w:left="427" w:right="0" w:firstLine="0"/>
        <w:jc w:val="left"/>
      </w:pPr>
      <w:r>
        <w:rPr>
          <w:rFonts w:cs="Cambria"/>
        </w:rPr>
        <w:t xml:space="preserve"> </w:t>
      </w:r>
    </w:p>
    <w:p w:rsidR="00BF0A8E" w:rsidRDefault="00000000">
      <w:pPr>
        <w:spacing w:after="19" w:line="259" w:lineRule="auto"/>
        <w:ind w:left="430" w:right="426" w:hanging="10"/>
        <w:jc w:val="center"/>
      </w:pPr>
      <w:r>
        <w:rPr>
          <w:rFonts w:cs="Cambria"/>
          <w:b/>
        </w:rPr>
        <w:t xml:space="preserve">§ 7 </w:t>
      </w:r>
    </w:p>
    <w:p w:rsidR="00BF0A8E" w:rsidRDefault="00000000">
      <w:pPr>
        <w:spacing w:after="19" w:line="259" w:lineRule="auto"/>
        <w:ind w:left="430" w:right="348" w:hanging="10"/>
        <w:jc w:val="center"/>
      </w:pPr>
      <w:r>
        <w:rPr>
          <w:rFonts w:cs="Cambria"/>
          <w:b/>
        </w:rPr>
        <w:t xml:space="preserve">Obowiązki Kierownika budowy </w:t>
      </w:r>
    </w:p>
    <w:p w:rsidR="00BF0A8E" w:rsidRDefault="00000000">
      <w:pPr>
        <w:numPr>
          <w:ilvl w:val="0"/>
          <w:numId w:val="19"/>
        </w:numPr>
        <w:ind w:right="0" w:hanging="283"/>
      </w:pPr>
      <w:r>
        <w:t>Kierownik budowy działać będzie w granicach umocowania określonego w</w:t>
      </w:r>
      <w:r>
        <w:rPr>
          <w:rFonts w:cs="Cambria"/>
        </w:rPr>
        <w:t xml:space="preserve"> ustawie Prawo budowlane. </w:t>
      </w:r>
    </w:p>
    <w:p w:rsidR="00BF0A8E" w:rsidRDefault="00000000">
      <w:pPr>
        <w:numPr>
          <w:ilvl w:val="0"/>
          <w:numId w:val="19"/>
        </w:numPr>
        <w:ind w:right="0" w:hanging="283"/>
      </w:pPr>
      <w:r>
        <w:rPr>
          <w:rFonts w:cs="Cambria"/>
        </w:rPr>
        <w:t>Kierownik budowy</w:t>
      </w:r>
      <w:r>
        <w:t>, w szczególności,</w:t>
      </w:r>
      <w:r>
        <w:rPr>
          <w:rFonts w:cs="Cambria"/>
        </w:rPr>
        <w:t xml:space="preserve"> </w:t>
      </w:r>
      <w:r>
        <w:t>zobowiązany jest do:</w:t>
      </w:r>
      <w:r>
        <w:rPr>
          <w:rFonts w:cs="Cambria"/>
        </w:rPr>
        <w:t xml:space="preserve"> </w:t>
      </w:r>
    </w:p>
    <w:p w:rsidR="00BF0A8E" w:rsidRDefault="00000000">
      <w:pPr>
        <w:numPr>
          <w:ilvl w:val="1"/>
          <w:numId w:val="19"/>
        </w:numPr>
        <w:ind w:right="0" w:hanging="425"/>
      </w:pPr>
      <w:r>
        <w:t>złożeni</w:t>
      </w:r>
      <w:r>
        <w:rPr>
          <w:rFonts w:cs="Cambria"/>
        </w:rPr>
        <w:t xml:space="preserve">a </w:t>
      </w:r>
      <w:r>
        <w:t xml:space="preserve">Zamawiającemu w ciągu </w:t>
      </w:r>
      <w:r>
        <w:rPr>
          <w:rFonts w:cs="Cambria"/>
        </w:rPr>
        <w:t xml:space="preserve">7 dni roboczych od dnia przekazania placu </w:t>
      </w:r>
      <w:r>
        <w:t>budowy oświadczenia o przyjęciu obowiązków kierownika budowy,</w:t>
      </w:r>
      <w:r>
        <w:rPr>
          <w:rFonts w:cs="Cambria"/>
        </w:rPr>
        <w:t xml:space="preserve"> </w:t>
      </w:r>
    </w:p>
    <w:p w:rsidR="00BF0A8E" w:rsidRDefault="00000000">
      <w:pPr>
        <w:numPr>
          <w:ilvl w:val="1"/>
          <w:numId w:val="19"/>
        </w:numPr>
        <w:spacing w:after="34" w:line="269" w:lineRule="auto"/>
        <w:ind w:right="0" w:hanging="425"/>
      </w:pPr>
      <w:r>
        <w:rPr>
          <w:rFonts w:cs="Cambria"/>
        </w:rPr>
        <w:t xml:space="preserve">prowadzenia dziennika budowy,  </w:t>
      </w:r>
    </w:p>
    <w:p w:rsidR="00BF0A8E" w:rsidRDefault="00000000">
      <w:pPr>
        <w:numPr>
          <w:ilvl w:val="1"/>
          <w:numId w:val="19"/>
        </w:numPr>
        <w:spacing w:after="34" w:line="269" w:lineRule="auto"/>
        <w:ind w:right="0" w:hanging="425"/>
      </w:pPr>
      <w:r>
        <w:rPr>
          <w:rFonts w:cs="Cambria"/>
        </w:rPr>
        <w:t xml:space="preserve">przed wbudowaniem, </w:t>
      </w:r>
      <w:r>
        <w:t>przedkładani</w:t>
      </w:r>
      <w:r>
        <w:rPr>
          <w:rFonts w:cs="Cambria"/>
        </w:rPr>
        <w:t xml:space="preserve">a Inspektorowi nadzoru </w:t>
      </w:r>
      <w:r>
        <w:t xml:space="preserve">wniosków o </w:t>
      </w:r>
      <w:r>
        <w:rPr>
          <w:rFonts w:cs="Cambria"/>
        </w:rPr>
        <w:t xml:space="preserve">zatwierdzenie </w:t>
      </w:r>
      <w:r>
        <w:t>do wbudowania materiałów,</w:t>
      </w:r>
      <w:r>
        <w:rPr>
          <w:rFonts w:cs="Cambria"/>
        </w:rPr>
        <w:t xml:space="preserve"> </w:t>
      </w:r>
    </w:p>
    <w:p w:rsidR="00BF0A8E" w:rsidRDefault="00000000">
      <w:pPr>
        <w:numPr>
          <w:ilvl w:val="1"/>
          <w:numId w:val="19"/>
        </w:numPr>
        <w:ind w:right="0" w:hanging="425"/>
      </w:pPr>
      <w:r>
        <w:t>zgłaszani</w:t>
      </w:r>
      <w:r>
        <w:rPr>
          <w:rFonts w:cs="Cambria"/>
        </w:rPr>
        <w:t xml:space="preserve">a Inspektorowi nadzoru do sprawdzenia lub odbioru wykonane roboty </w:t>
      </w:r>
      <w:r>
        <w:t xml:space="preserve">ulegające zakryciu bądź zanikające oraz zapewnienie dokonania wymaganych </w:t>
      </w:r>
      <w:r>
        <w:rPr>
          <w:rFonts w:cs="Cambria"/>
        </w:rPr>
        <w:t>przepisami lub ustalonych w D</w:t>
      </w:r>
      <w:r>
        <w:t>okumentacji projektowej prób i badań przed zgłoszeniem ich do odbioru,</w:t>
      </w:r>
      <w:r>
        <w:rPr>
          <w:rFonts w:cs="Cambria"/>
        </w:rPr>
        <w:t xml:space="preserve"> </w:t>
      </w:r>
    </w:p>
    <w:p w:rsidR="00BF0A8E" w:rsidRDefault="00000000">
      <w:pPr>
        <w:numPr>
          <w:ilvl w:val="1"/>
          <w:numId w:val="19"/>
        </w:numPr>
        <w:ind w:right="0" w:hanging="425"/>
      </w:pPr>
      <w:r>
        <w:rPr>
          <w:rFonts w:cs="Cambria"/>
        </w:rPr>
        <w:t xml:space="preserve">informowania </w:t>
      </w:r>
      <w:r>
        <w:t xml:space="preserve">Zamawiającego (Inspektora </w:t>
      </w:r>
      <w:r>
        <w:rPr>
          <w:rFonts w:cs="Cambria"/>
        </w:rPr>
        <w:t xml:space="preserve">nadzoru), </w:t>
      </w:r>
      <w:r>
        <w:t xml:space="preserve">za pośrednictwem poczty </w:t>
      </w:r>
      <w:r>
        <w:rPr>
          <w:rFonts w:cs="Cambria"/>
        </w:rPr>
        <w:t xml:space="preserve">elektronicznej, </w:t>
      </w:r>
      <w:r>
        <w:t xml:space="preserve">o terminie zakrycia robót ulegających zakryciu oraz terminie odbioru robót zanikających (jeżeli Wykonawca nie poinformował o tych faktach </w:t>
      </w:r>
      <w:r>
        <w:rPr>
          <w:rFonts w:cs="Cambria"/>
        </w:rPr>
        <w:t>Inspektora n</w:t>
      </w:r>
      <w:r>
        <w:t xml:space="preserve">adzoru zobowiązany jest odkryć roboty lub wykonać otwory niezbędne do zbadania robót, a następnie przywrócić roboty do stanu </w:t>
      </w:r>
      <w:r>
        <w:rPr>
          <w:rFonts w:cs="Cambria"/>
        </w:rPr>
        <w:t xml:space="preserve">poprzedniego); </w:t>
      </w:r>
    </w:p>
    <w:p w:rsidR="00BF0A8E" w:rsidRDefault="00000000">
      <w:pPr>
        <w:numPr>
          <w:ilvl w:val="1"/>
          <w:numId w:val="19"/>
        </w:numPr>
        <w:ind w:right="0" w:hanging="425"/>
      </w:pPr>
      <w:r>
        <w:rPr>
          <w:rFonts w:cs="Cambria"/>
        </w:rPr>
        <w:t xml:space="preserve">koordynowania wszystkich </w:t>
      </w:r>
      <w:r>
        <w:t>prac na budowie pomiędzy podwykonawcami,</w:t>
      </w:r>
      <w:r>
        <w:rPr>
          <w:rFonts w:cs="Cambria"/>
        </w:rPr>
        <w:t xml:space="preserve">  </w:t>
      </w:r>
    </w:p>
    <w:p w:rsidR="00BF0A8E" w:rsidRDefault="00000000">
      <w:pPr>
        <w:numPr>
          <w:ilvl w:val="1"/>
          <w:numId w:val="19"/>
        </w:numPr>
        <w:spacing w:after="34" w:line="269" w:lineRule="auto"/>
        <w:ind w:right="0" w:hanging="425"/>
      </w:pPr>
      <w:r>
        <w:rPr>
          <w:rFonts w:cs="Cambria"/>
        </w:rPr>
        <w:t xml:space="preserve">uczestniczenia w Radach Budowy, odbiorach, </w:t>
      </w:r>
    </w:p>
    <w:p w:rsidR="00BF0A8E" w:rsidRDefault="00000000">
      <w:pPr>
        <w:numPr>
          <w:ilvl w:val="1"/>
          <w:numId w:val="19"/>
        </w:numPr>
        <w:ind w:right="0" w:hanging="425"/>
      </w:pPr>
      <w:r>
        <w:t>pisemnie (wpis do dziennika budowy) oraz drogą elektroniczną inform</w:t>
      </w:r>
      <w:r>
        <w:rPr>
          <w:rFonts w:cs="Cambria"/>
        </w:rPr>
        <w:t xml:space="preserve">owania Inspektora nadzoru o terminach odbioru; </w:t>
      </w:r>
    </w:p>
    <w:p w:rsidR="00BF0A8E" w:rsidRDefault="00000000">
      <w:pPr>
        <w:numPr>
          <w:ilvl w:val="1"/>
          <w:numId w:val="19"/>
        </w:numPr>
        <w:spacing w:after="34" w:line="269" w:lineRule="auto"/>
        <w:ind w:right="0" w:hanging="425"/>
      </w:pPr>
      <w:r>
        <w:rPr>
          <w:rFonts w:cs="Cambria"/>
        </w:rPr>
        <w:t xml:space="preserve">uczestniczenia </w:t>
      </w:r>
      <w:r>
        <w:rPr>
          <w:rFonts w:cs="Cambria"/>
        </w:rPr>
        <w:tab/>
        <w:t xml:space="preserve">w </w:t>
      </w:r>
      <w:r>
        <w:rPr>
          <w:rFonts w:cs="Cambria"/>
        </w:rPr>
        <w:tab/>
        <w:t xml:space="preserve">odbiorze </w:t>
      </w:r>
      <w:r>
        <w:rPr>
          <w:rFonts w:cs="Cambria"/>
        </w:rPr>
        <w:tab/>
      </w:r>
      <w:r>
        <w:t>końcowym</w:t>
      </w:r>
      <w:r>
        <w:rPr>
          <w:rFonts w:cs="Cambria"/>
        </w:rPr>
        <w:t xml:space="preserve"> </w:t>
      </w:r>
      <w:r>
        <w:rPr>
          <w:rFonts w:cs="Cambria"/>
        </w:rPr>
        <w:tab/>
        <w:t xml:space="preserve">oraz </w:t>
      </w:r>
      <w:r>
        <w:rPr>
          <w:rFonts w:cs="Cambria"/>
        </w:rPr>
        <w:tab/>
        <w:t xml:space="preserve">podczas </w:t>
      </w:r>
      <w:r>
        <w:rPr>
          <w:rFonts w:cs="Cambria"/>
        </w:rPr>
        <w:tab/>
      </w:r>
      <w:r>
        <w:t xml:space="preserve">kontroli </w:t>
      </w:r>
      <w:r>
        <w:tab/>
        <w:t xml:space="preserve">organów </w:t>
      </w:r>
      <w:r>
        <w:rPr>
          <w:rFonts w:cs="Cambria"/>
        </w:rPr>
        <w:t xml:space="preserve">uprawnionych,  </w:t>
      </w:r>
    </w:p>
    <w:p w:rsidR="00BF0A8E" w:rsidRDefault="00000000">
      <w:pPr>
        <w:numPr>
          <w:ilvl w:val="1"/>
          <w:numId w:val="19"/>
        </w:numPr>
        <w:ind w:right="0" w:hanging="425"/>
      </w:pPr>
      <w:r>
        <w:t>niezwłoczn</w:t>
      </w:r>
      <w:r>
        <w:rPr>
          <w:rFonts w:cs="Cambria"/>
        </w:rPr>
        <w:t xml:space="preserve">ego informowania pisemnie i </w:t>
      </w:r>
      <w:r>
        <w:t>drogą elektroniczną Inspektora n</w:t>
      </w:r>
      <w:r>
        <w:rPr>
          <w:rFonts w:cs="Cambria"/>
        </w:rPr>
        <w:t xml:space="preserve">adzoru </w:t>
      </w:r>
      <w:r>
        <w:t>i Zamawiającego o problemach lub okolicznościach, które mogą wpłynąć na jakość robót lub opóźnienie terminu zakończenia zadania</w:t>
      </w:r>
      <w:r>
        <w:rPr>
          <w:rFonts w:cs="Cambria"/>
        </w:rPr>
        <w:t xml:space="preserve">,  </w:t>
      </w:r>
    </w:p>
    <w:p w:rsidR="00BF0A8E" w:rsidRDefault="00000000">
      <w:pPr>
        <w:numPr>
          <w:ilvl w:val="1"/>
          <w:numId w:val="19"/>
        </w:numPr>
        <w:spacing w:after="3"/>
        <w:ind w:right="0" w:hanging="425"/>
      </w:pPr>
      <w:r>
        <w:rPr>
          <w:rFonts w:cs="Cambria"/>
        </w:rPr>
        <w:t>informowania Inspektora n</w:t>
      </w:r>
      <w:r>
        <w:t>adzoru i Zamawiającego o konieczności wykonania robót dodatkowych i zamiennych niezwłocznie</w:t>
      </w:r>
      <w:r>
        <w:rPr>
          <w:rFonts w:cs="Cambria"/>
        </w:rPr>
        <w:t xml:space="preserve">, </w:t>
      </w:r>
      <w:r>
        <w:t>lecz nie później niż w terminie 5 dni od daty stwierdzenia konieczności ich wykonania</w:t>
      </w:r>
      <w:r>
        <w:rPr>
          <w:rFonts w:cs="Cambria"/>
        </w:rPr>
        <w:t xml:space="preserve">. </w:t>
      </w:r>
    </w:p>
    <w:p w:rsidR="00BF0A8E" w:rsidRDefault="00000000">
      <w:pPr>
        <w:spacing w:after="18" w:line="259" w:lineRule="auto"/>
        <w:ind w:left="47" w:right="0" w:firstLine="0"/>
        <w:jc w:val="center"/>
      </w:pPr>
      <w:r>
        <w:rPr>
          <w:rFonts w:cs="Cambria"/>
        </w:rPr>
        <w:t xml:space="preserve"> </w:t>
      </w:r>
    </w:p>
    <w:p w:rsidR="00BF0A8E" w:rsidRDefault="00000000">
      <w:pPr>
        <w:spacing w:after="19" w:line="259" w:lineRule="auto"/>
        <w:ind w:left="430" w:right="426" w:hanging="10"/>
        <w:jc w:val="center"/>
      </w:pPr>
      <w:r>
        <w:rPr>
          <w:rFonts w:cs="Cambria"/>
          <w:b/>
        </w:rPr>
        <w:t xml:space="preserve">§ 8 </w:t>
      </w:r>
    </w:p>
    <w:p w:rsidR="00BF0A8E" w:rsidRDefault="00000000">
      <w:pPr>
        <w:pStyle w:val="Nagwek2"/>
        <w:ind w:left="14" w:right="8"/>
      </w:pPr>
      <w:r>
        <w:t xml:space="preserve">Podwykonawcy </w:t>
      </w:r>
    </w:p>
    <w:p w:rsidR="00BF0A8E" w:rsidRDefault="00000000">
      <w:pPr>
        <w:numPr>
          <w:ilvl w:val="0"/>
          <w:numId w:val="20"/>
        </w:numPr>
        <w:ind w:right="0"/>
      </w:pPr>
      <w:r>
        <w:t>Wykonawca zobowiązuje się –do wykonania przedmiotu zamówienia siłami własnymi</w:t>
      </w:r>
      <w:r>
        <w:rPr>
          <w:rFonts w:cs="Cambria"/>
        </w:rPr>
        <w:t xml:space="preserve">, </w:t>
      </w:r>
      <w:r>
        <w:t>za wyjątkiem robót w zakresie:</w:t>
      </w:r>
      <w:r>
        <w:rPr>
          <w:rFonts w:cs="Cambria"/>
        </w:rPr>
        <w:t xml:space="preserve"> </w:t>
      </w:r>
    </w:p>
    <w:p w:rsidR="00BF0A8E" w:rsidRDefault="00000000">
      <w:pPr>
        <w:numPr>
          <w:ilvl w:val="1"/>
          <w:numId w:val="20"/>
        </w:numPr>
        <w:ind w:right="0" w:hanging="281"/>
      </w:pPr>
      <w:r>
        <w:t>……………………………………………………………… ,</w:t>
      </w:r>
      <w:r>
        <w:rPr>
          <w:rFonts w:cs="Cambria"/>
        </w:rPr>
        <w:t xml:space="preserve"> </w:t>
      </w:r>
    </w:p>
    <w:p w:rsidR="00BF0A8E" w:rsidRDefault="00000000">
      <w:pPr>
        <w:numPr>
          <w:ilvl w:val="1"/>
          <w:numId w:val="20"/>
        </w:numPr>
        <w:ind w:right="0" w:hanging="281"/>
      </w:pPr>
      <w:r>
        <w:t>……………………………………………………………… ,</w:t>
      </w:r>
      <w:r>
        <w:rPr>
          <w:rFonts w:cs="Cambria"/>
        </w:rPr>
        <w:t xml:space="preserve"> </w:t>
      </w:r>
    </w:p>
    <w:p w:rsidR="00BF0A8E" w:rsidRDefault="00000000">
      <w:pPr>
        <w:numPr>
          <w:ilvl w:val="1"/>
          <w:numId w:val="20"/>
        </w:numPr>
        <w:spacing w:after="6"/>
        <w:ind w:right="0" w:hanging="281"/>
      </w:pPr>
      <w:r>
        <w:t>……………………………………………………………… ,</w:t>
      </w:r>
      <w:r>
        <w:rPr>
          <w:rFonts w:cs="Cambria"/>
        </w:rPr>
        <w:t xml:space="preserve"> </w:t>
      </w:r>
    </w:p>
    <w:p w:rsidR="00BF0A8E" w:rsidRDefault="00000000">
      <w:pPr>
        <w:ind w:left="283" w:right="0" w:firstLine="0"/>
      </w:pPr>
      <w:r>
        <w:rPr>
          <w:rFonts w:cs="Cambria"/>
        </w:rPr>
        <w:lastRenderedPageBreak/>
        <w:t xml:space="preserve"> </w:t>
      </w:r>
      <w:r>
        <w:t>które zostaną wykonane przy udziale podwykonawcy (podwykonawców).</w:t>
      </w:r>
      <w:r>
        <w:rPr>
          <w:rFonts w:cs="Cambria"/>
        </w:rPr>
        <w:t xml:space="preserve"> </w:t>
      </w:r>
    </w:p>
    <w:p w:rsidR="00BF0A8E" w:rsidRDefault="00000000">
      <w:pPr>
        <w:numPr>
          <w:ilvl w:val="0"/>
          <w:numId w:val="20"/>
        </w:numPr>
        <w:ind w:right="0"/>
      </w:pPr>
      <w:r>
        <w:rPr>
          <w:rFonts w:cs="Cambria"/>
        </w:rPr>
        <w:t xml:space="preserve">Wykonawca, podwykonawca lub </w:t>
      </w:r>
      <w:r>
        <w:t xml:space="preserve">dalszy podwykonawca zamówienia, zamierzający zawrzeć umowę podwykonawstwo, której przedmiotem są roboty budowlane, jest obowiązany, w trakcie realizacji zamówienia, do przedłożenia Zamawiającemu </w:t>
      </w:r>
      <w:r>
        <w:rPr>
          <w:rFonts w:cs="Cambria"/>
        </w:rPr>
        <w:t xml:space="preserve">projektu tej umowy, przy czym podwykonawca lub dalszy podwykonawca jest </w:t>
      </w:r>
      <w:r>
        <w:t>obowiązany dołączyć zgodę Wykonawcy na zawarcie umowy o podwykonawstwo o treści zgodnej z projektem umowy.</w:t>
      </w:r>
      <w:r>
        <w:rPr>
          <w:rFonts w:cs="Cambria"/>
        </w:rPr>
        <w:t xml:space="preserve"> </w:t>
      </w:r>
    </w:p>
    <w:p w:rsidR="00BF0A8E" w:rsidRDefault="00000000">
      <w:pPr>
        <w:numPr>
          <w:ilvl w:val="0"/>
          <w:numId w:val="20"/>
        </w:numPr>
        <w:ind w:right="0"/>
      </w:pPr>
      <w:r>
        <w:t>Zamawiającemu przysługuje prawo do zgłoszenia w terminie</w:t>
      </w:r>
      <w:r>
        <w:rPr>
          <w:rFonts w:cs="Cambria"/>
          <w:color w:val="FF0000"/>
        </w:rPr>
        <w:t xml:space="preserve"> </w:t>
      </w:r>
      <w:r>
        <w:rPr>
          <w:rFonts w:cs="Cambria"/>
        </w:rPr>
        <w:t xml:space="preserve">7 dni w formie </w:t>
      </w:r>
      <w:r>
        <w:t>pisemnej zastrzeżenia do przedłożonego projektu umowy o podwykonawstwo, której przedmiotem są roboty budowlane, w przypadku zaistnienia chociażby jednego z opisanych poniżej przypadków:</w:t>
      </w:r>
      <w:r>
        <w:rPr>
          <w:rFonts w:cs="Cambria"/>
        </w:rPr>
        <w:t xml:space="preserve"> </w:t>
      </w:r>
    </w:p>
    <w:p w:rsidR="00BF0A8E" w:rsidRDefault="00000000">
      <w:pPr>
        <w:numPr>
          <w:ilvl w:val="1"/>
          <w:numId w:val="20"/>
        </w:numPr>
        <w:ind w:right="0" w:hanging="281"/>
      </w:pPr>
      <w:r>
        <w:t xml:space="preserve">termin zapłaty wynagrodzenia podwykonawcy lub dalszemu podwykonawcy przewidziany w umowie o podwykonawstwo jest dłuższy niż 30 dni od dnia doręczenia Wykonawcy, podwykonawcy lub dalszemu podwykonawcy faktury lub rachunku, potwierdzających wykonanie zleconej podwykonawcy lub </w:t>
      </w:r>
      <w:r>
        <w:rPr>
          <w:rFonts w:cs="Cambria"/>
        </w:rPr>
        <w:t xml:space="preserve">dalszemu podwykonawcy roboty budowlanej, </w:t>
      </w:r>
    </w:p>
    <w:p w:rsidR="00BF0A8E" w:rsidRDefault="00000000">
      <w:pPr>
        <w:numPr>
          <w:ilvl w:val="1"/>
          <w:numId w:val="20"/>
        </w:numPr>
        <w:spacing w:after="34" w:line="269" w:lineRule="auto"/>
        <w:ind w:right="0" w:hanging="281"/>
      </w:pPr>
      <w:r>
        <w:rPr>
          <w:rFonts w:cs="Cambria"/>
        </w:rPr>
        <w:t xml:space="preserve">termin wykonania umowy o podwykonawstwo wykracza poza termin wykonania </w:t>
      </w:r>
      <w:r>
        <w:t>zamówienia, wskazany w</w:t>
      </w:r>
      <w:r>
        <w:rPr>
          <w:rFonts w:cs="Cambria"/>
        </w:rPr>
        <w:t xml:space="preserve"> </w:t>
      </w:r>
      <w:r>
        <w:t>§ 2</w:t>
      </w:r>
      <w:r>
        <w:rPr>
          <w:rFonts w:cs="Cambria"/>
        </w:rPr>
        <w:t xml:space="preserve"> ust. 1 umowy, </w:t>
      </w:r>
    </w:p>
    <w:p w:rsidR="00BF0A8E" w:rsidRDefault="00000000">
      <w:pPr>
        <w:numPr>
          <w:ilvl w:val="1"/>
          <w:numId w:val="20"/>
        </w:numPr>
        <w:ind w:right="0" w:hanging="281"/>
      </w:pPr>
      <w:r>
        <w:t>umowa o podwykonawstwo zawiera zapisy uzależniające dokonanie zapłaty na rzecz podwykonawcy od odbioru robót przez Zamawiającego lub od zapłaty należności Wykonawcy przez Zamawiającego,</w:t>
      </w:r>
      <w:r>
        <w:rPr>
          <w:rFonts w:cs="Cambria"/>
        </w:rPr>
        <w:t xml:space="preserve"> </w:t>
      </w:r>
    </w:p>
    <w:p w:rsidR="00BF0A8E" w:rsidRDefault="00000000">
      <w:pPr>
        <w:numPr>
          <w:ilvl w:val="1"/>
          <w:numId w:val="20"/>
        </w:numPr>
        <w:ind w:right="0" w:hanging="281"/>
      </w:pPr>
      <w:r>
        <w:rPr>
          <w:rFonts w:cs="Cambria"/>
        </w:rPr>
        <w:t>umowa o podwyk</w:t>
      </w:r>
      <w:r>
        <w:t>onawstwo nie zawiera uregulowań</w:t>
      </w:r>
      <w:r>
        <w:rPr>
          <w:rFonts w:cs="Cambria"/>
        </w:rPr>
        <w:t xml:space="preserve"> </w:t>
      </w:r>
      <w:r>
        <w:t xml:space="preserve">dotyczących zawierania umów na roboty budowlane z dalszymi podwykonawcami, w szczególności zapisów warunkujących podpisanie tych umów od ich akceptacji i zgody </w:t>
      </w:r>
      <w:r>
        <w:rPr>
          <w:rFonts w:cs="Cambria"/>
        </w:rPr>
        <w:t xml:space="preserve">Wykonawcy, </w:t>
      </w:r>
    </w:p>
    <w:p w:rsidR="00BF0A8E" w:rsidRDefault="00000000">
      <w:pPr>
        <w:numPr>
          <w:ilvl w:val="1"/>
          <w:numId w:val="20"/>
        </w:numPr>
        <w:ind w:right="0" w:hanging="281"/>
      </w:pPr>
      <w:r>
        <w:t>umowa o podwykonawstwo nie zawiera cen, w tym również cen jednostkowych, z dopuszczeniem utajnienia tych cen dla podmiotów innych niż Zamawiający</w:t>
      </w:r>
      <w:r>
        <w:rPr>
          <w:rFonts w:cs="Cambria"/>
        </w:rPr>
        <w:t xml:space="preserve">,  </w:t>
      </w:r>
    </w:p>
    <w:p w:rsidR="00BF0A8E" w:rsidRDefault="00000000">
      <w:pPr>
        <w:numPr>
          <w:ilvl w:val="1"/>
          <w:numId w:val="20"/>
        </w:numPr>
        <w:ind w:right="0" w:hanging="281"/>
      </w:pPr>
      <w:r>
        <w:rPr>
          <w:rFonts w:cs="Cambria"/>
        </w:rPr>
        <w:t>umowa o podwyk</w:t>
      </w:r>
      <w:r>
        <w:t>onawstwo nie zawiera uregulowań</w:t>
      </w:r>
      <w:r>
        <w:rPr>
          <w:rFonts w:cs="Cambria"/>
        </w:rPr>
        <w:t xml:space="preserve"> </w:t>
      </w:r>
      <w:r>
        <w:t xml:space="preserve">dotyczących zakresu odpowiedzialności za wady, przy czym zastrzega się, </w:t>
      </w:r>
      <w:r>
        <w:rPr>
          <w:rFonts w:cs="Cambria"/>
        </w:rPr>
        <w:t xml:space="preserve">aby okres tej </w:t>
      </w:r>
      <w:r>
        <w:t>odpowiedzialności</w:t>
      </w:r>
      <w:r>
        <w:rPr>
          <w:rFonts w:cs="Cambria"/>
        </w:rPr>
        <w:t xml:space="preserve"> </w:t>
      </w:r>
      <w:r>
        <w:t>nie był krótszy od okresu odpowiedzialności Wykonawcy za wady wobec Zamawiającego,</w:t>
      </w:r>
      <w:r>
        <w:rPr>
          <w:rFonts w:cs="Cambria"/>
        </w:rPr>
        <w:t xml:space="preserve"> </w:t>
      </w:r>
    </w:p>
    <w:p w:rsidR="00BF0A8E" w:rsidRDefault="00000000">
      <w:pPr>
        <w:numPr>
          <w:ilvl w:val="1"/>
          <w:numId w:val="20"/>
        </w:numPr>
        <w:ind w:right="0" w:hanging="281"/>
      </w:pPr>
      <w:r>
        <w:t>umowa o podwykonawstwo nie zawiera uregulowań, o których mowa w § 13</w:t>
      </w:r>
      <w:r>
        <w:rPr>
          <w:rFonts w:cs="Cambria"/>
        </w:rPr>
        <w:t xml:space="preserve">. </w:t>
      </w:r>
    </w:p>
    <w:p w:rsidR="00BF0A8E" w:rsidRDefault="00000000">
      <w:pPr>
        <w:numPr>
          <w:ilvl w:val="1"/>
          <w:numId w:val="20"/>
        </w:numPr>
        <w:ind w:right="0" w:hanging="281"/>
      </w:pPr>
      <w:r>
        <w:t xml:space="preserve">w każdym przypadku, gdy umowa kształtuje prawa i obowiązki podwykonawcy, w zakresie kar umownych oraz warunków wypłaty wynagrodzenia, w sposób dla niego mniej korzystny niż prawa i obowiązki </w:t>
      </w:r>
      <w:r>
        <w:rPr>
          <w:rFonts w:cs="Cambria"/>
        </w:rPr>
        <w:t>W</w:t>
      </w:r>
      <w:r>
        <w:t xml:space="preserve">ykonawcy wynikające z niniejszej </w:t>
      </w:r>
      <w:r>
        <w:rPr>
          <w:rFonts w:cs="Cambria"/>
        </w:rPr>
        <w:t xml:space="preserve">umowy. </w:t>
      </w:r>
    </w:p>
    <w:p w:rsidR="00BF0A8E" w:rsidRDefault="00000000">
      <w:pPr>
        <w:numPr>
          <w:ilvl w:val="0"/>
          <w:numId w:val="20"/>
        </w:numPr>
        <w:ind w:right="0"/>
      </w:pPr>
      <w:r>
        <w:t>Niezgłoszenie przez Zamawiającego w formie pisemnej zastrzeżeń do przedłożonego projektu umowy o podwykonawstwo, której przedmiotem są roboty budowlane, w terminie wskazanym w ust. 3, będzie uważane za jego akceptację.</w:t>
      </w:r>
      <w:r>
        <w:rPr>
          <w:rFonts w:cs="Cambria"/>
        </w:rPr>
        <w:t xml:space="preserve"> </w:t>
      </w:r>
    </w:p>
    <w:p w:rsidR="00BF0A8E" w:rsidRDefault="00000000">
      <w:pPr>
        <w:numPr>
          <w:ilvl w:val="0"/>
          <w:numId w:val="20"/>
        </w:numPr>
        <w:ind w:right="0"/>
      </w:pPr>
      <w:r>
        <w:t xml:space="preserve">Wykonawca, podwykonawca lub dalszy podwykonawca zamówienia na roboty budowlane przedkłada zamawiającemu poświadczoną za zgodność z oryginałem kopię zawartej umowy o podwykonawstwo, której przedmiotem są roboty </w:t>
      </w:r>
      <w:r>
        <w:rPr>
          <w:rFonts w:cs="Cambria"/>
        </w:rPr>
        <w:t xml:space="preserve">budowlane, w terminie 7 dni od dnia jej zawarcia. </w:t>
      </w:r>
    </w:p>
    <w:p w:rsidR="00BF0A8E" w:rsidRDefault="00000000">
      <w:pPr>
        <w:numPr>
          <w:ilvl w:val="0"/>
          <w:numId w:val="20"/>
        </w:numPr>
        <w:ind w:right="0"/>
      </w:pPr>
      <w:r>
        <w:t>Zamawiający, w terminie 14 dni, zgłasza w formie pisemnej pod rygorem nieważności sprzeciw do umowy o podwykonawstwo, której przedmiotem są roboty budowlane, w przypadkach, o których mowa w ust. 3.</w:t>
      </w:r>
      <w:r>
        <w:rPr>
          <w:rFonts w:cs="Cambria"/>
        </w:rPr>
        <w:t xml:space="preserve"> </w:t>
      </w:r>
    </w:p>
    <w:p w:rsidR="00BF0A8E" w:rsidRDefault="00000000">
      <w:pPr>
        <w:numPr>
          <w:ilvl w:val="0"/>
          <w:numId w:val="20"/>
        </w:numPr>
        <w:ind w:right="0"/>
      </w:pPr>
      <w:r>
        <w:lastRenderedPageBreak/>
        <w:t>Niezgłoszenie sprzeciwu, o którym mowa w ust. 6, do przedłożonej umowy o podwykonawstwo, której przedmiotem są roboty budowlane, w terminie określonym w  ust. 6, uważa się za akceptację umowy przez zamawiającego.</w:t>
      </w:r>
      <w:r>
        <w:rPr>
          <w:rFonts w:cs="Cambria"/>
        </w:rPr>
        <w:t xml:space="preserve"> </w:t>
      </w:r>
    </w:p>
    <w:p w:rsidR="00BF0A8E" w:rsidRDefault="00000000">
      <w:pPr>
        <w:numPr>
          <w:ilvl w:val="0"/>
          <w:numId w:val="20"/>
        </w:numPr>
        <w:ind w:right="0"/>
      </w:pPr>
      <w: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Pr>
          <w:rFonts w:cs="Cambria"/>
        </w:rPr>
        <w:t xml:space="preserve"> </w:t>
      </w:r>
      <w:r>
        <w:t>o podwykonawstwo o wartości mniejszej niż 0,5% wynagrodzenia, o którym mowa w § 3 ust. 1 umowy oraz umów o podwykonawstwo, których przedmiotem są dostawy materiałów budowlanych niezbędnych do realizacji przedmiotu zamówienia oraz usługi transportowe.</w:t>
      </w:r>
      <w:r>
        <w:rPr>
          <w:rFonts w:cs="Cambria"/>
        </w:rPr>
        <w:t xml:space="preserve"> </w:t>
      </w:r>
    </w:p>
    <w:p w:rsidR="00BF0A8E" w:rsidRDefault="00000000">
      <w:pPr>
        <w:numPr>
          <w:ilvl w:val="0"/>
          <w:numId w:val="20"/>
        </w:numPr>
        <w:ind w:right="0"/>
      </w:pPr>
      <w:r>
        <w:t>Wyłączenia, o których mowa w ust. 8, nie dotyczą również umów</w:t>
      </w:r>
      <w:r>
        <w:rPr>
          <w:rFonts w:cs="Cambria"/>
        </w:rPr>
        <w:t xml:space="preserve"> </w:t>
      </w:r>
      <w:r>
        <w:t>o podwykonawstwo o wartości większej niż 50 000,00 złotych brutto.</w:t>
      </w:r>
      <w:r>
        <w:rPr>
          <w:rFonts w:cs="Cambria"/>
        </w:rPr>
        <w:t xml:space="preserve"> </w:t>
      </w:r>
    </w:p>
    <w:p w:rsidR="00BF0A8E" w:rsidRDefault="00000000">
      <w:pPr>
        <w:numPr>
          <w:ilvl w:val="0"/>
          <w:numId w:val="20"/>
        </w:numPr>
        <w:ind w:right="0"/>
      </w:pPr>
      <w:r>
        <w:t xml:space="preserve">W przypadku, o którym mowa w ust. 8, jeżeli termin zapłaty wynagrodzenia jest dłuższy niż określony w ust. 3 pkt 1, Zamawiający poinformuje o tym Wykonawcę </w:t>
      </w:r>
      <w:r>
        <w:rPr>
          <w:rFonts w:cs="Cambria"/>
        </w:rPr>
        <w:t xml:space="preserve"> </w:t>
      </w:r>
      <w:r>
        <w:t xml:space="preserve">i wezwie go do doprowadzenia do zmiany tej umowy w terminie nie dłuższym niż </w:t>
      </w:r>
      <w:r>
        <w:rPr>
          <w:rFonts w:cs="Cambria"/>
        </w:rPr>
        <w:t xml:space="preserve"> </w:t>
      </w:r>
      <w:r>
        <w:t xml:space="preserve">5 dni od dnia otrzymania informacji, pod rygorem wystąpienia o zapłatę kary </w:t>
      </w:r>
      <w:r>
        <w:rPr>
          <w:rFonts w:cs="Cambria"/>
        </w:rPr>
        <w:t xml:space="preserve">umownej. </w:t>
      </w:r>
    </w:p>
    <w:p w:rsidR="00BF0A8E" w:rsidRDefault="00000000">
      <w:pPr>
        <w:numPr>
          <w:ilvl w:val="0"/>
          <w:numId w:val="20"/>
        </w:numPr>
        <w:ind w:right="0"/>
      </w:pPr>
      <w:r>
        <w:t>Wszystkie umowy o podwykonawstwo wymagają formy pisemnej.</w:t>
      </w:r>
      <w:r>
        <w:rPr>
          <w:rFonts w:cs="Cambria"/>
        </w:rPr>
        <w:t xml:space="preserve"> </w:t>
      </w:r>
    </w:p>
    <w:p w:rsidR="00BF0A8E" w:rsidRDefault="00000000">
      <w:pPr>
        <w:numPr>
          <w:ilvl w:val="0"/>
          <w:numId w:val="20"/>
        </w:numPr>
        <w:spacing w:after="34" w:line="269" w:lineRule="auto"/>
        <w:ind w:right="0"/>
      </w:pPr>
      <w:r>
        <w:rPr>
          <w:rFonts w:cs="Cambria"/>
        </w:rPr>
        <w:t>Postanowienia, zawarte w ust. 2-8</w:t>
      </w:r>
      <w:r>
        <w:t xml:space="preserve">, stosuje się odpowiednio do zawierania umów o </w:t>
      </w:r>
      <w:r>
        <w:rPr>
          <w:rFonts w:cs="Cambria"/>
        </w:rPr>
        <w:t xml:space="preserve">podwykonawstwo z dalszymi podwykonawcami. </w:t>
      </w:r>
    </w:p>
    <w:p w:rsidR="00BF0A8E" w:rsidRDefault="00000000">
      <w:pPr>
        <w:numPr>
          <w:ilvl w:val="0"/>
          <w:numId w:val="20"/>
        </w:numPr>
        <w:spacing w:after="34" w:line="269" w:lineRule="auto"/>
        <w:ind w:right="0"/>
      </w:pPr>
      <w:r>
        <w:rPr>
          <w:rFonts w:cs="Cambria"/>
        </w:rPr>
        <w:t>Postanowienia, zawarte w ust. 2-8</w:t>
      </w:r>
      <w:r>
        <w:t xml:space="preserve">, stosuje się odpowiednio do zmian umów o </w:t>
      </w:r>
      <w:r>
        <w:rPr>
          <w:rFonts w:cs="Cambria"/>
        </w:rPr>
        <w:t xml:space="preserve">Podwykonawstwo. </w:t>
      </w:r>
    </w:p>
    <w:p w:rsidR="00BF0A8E" w:rsidRDefault="00000000">
      <w:pPr>
        <w:numPr>
          <w:ilvl w:val="0"/>
          <w:numId w:val="20"/>
        </w:numPr>
        <w:ind w:right="0"/>
      </w:pPr>
      <w:r>
        <w:t>Wykonawca ponosi wobec Zamawiającego pełną odpowiedzialność za roboty budowlane, które wykonuje przy pomocy podwykonawców.</w:t>
      </w:r>
      <w:r>
        <w:rPr>
          <w:rFonts w:cs="Cambria"/>
        </w:rPr>
        <w:t xml:space="preserve"> </w:t>
      </w:r>
    </w:p>
    <w:p w:rsidR="00BF0A8E" w:rsidRDefault="00000000">
      <w:pPr>
        <w:numPr>
          <w:ilvl w:val="0"/>
          <w:numId w:val="20"/>
        </w:numPr>
        <w:ind w:right="0"/>
      </w:pPr>
      <w:r>
        <w:t>Wykonawca przyjmuje na siebie pełnienie funkcji koordynatora w stosunku do robót budowlanych, realizowanych przez podwykonawców.</w:t>
      </w:r>
      <w:r>
        <w:rPr>
          <w:rFonts w:cs="Cambria"/>
        </w:rPr>
        <w:t xml:space="preserve"> </w:t>
      </w:r>
    </w:p>
    <w:p w:rsidR="00BF0A8E" w:rsidRDefault="00000000">
      <w:pPr>
        <w:numPr>
          <w:ilvl w:val="0"/>
          <w:numId w:val="20"/>
        </w:numPr>
        <w:ind w:right="0"/>
      </w:pPr>
      <w:r>
        <w:t>Powierzenie wykonania części robót budowlanych podwykonawcy nie zmienia zobowiązań Wykonawcy wobec Zamawiającego za wykonanie tej części zamówienia.</w:t>
      </w:r>
      <w:r>
        <w:rPr>
          <w:rFonts w:cs="Cambria"/>
        </w:rPr>
        <w:t xml:space="preserve"> </w:t>
      </w:r>
    </w:p>
    <w:p w:rsidR="00BF0A8E" w:rsidRDefault="00000000">
      <w:pPr>
        <w:numPr>
          <w:ilvl w:val="0"/>
          <w:numId w:val="20"/>
        </w:numPr>
        <w:ind w:right="0"/>
      </w:pPr>
      <w:r>
        <w:t>Wykonawca jest odpowiedzialny za działanie, zaniechanie, uchybienia i zaniedbania podwykonawcy i jego pracowników w takim samym stopniu, jakby to były działania, uchybienia lub zaniedbania jego własnych pracowników.</w:t>
      </w:r>
      <w:r>
        <w:rPr>
          <w:rFonts w:cs="Cambria"/>
        </w:rPr>
        <w:t xml:space="preserve"> </w:t>
      </w:r>
    </w:p>
    <w:p w:rsidR="00BF0A8E" w:rsidRDefault="00000000">
      <w:pPr>
        <w:numPr>
          <w:ilvl w:val="0"/>
          <w:numId w:val="20"/>
        </w:numPr>
        <w:ind w:right="0"/>
      </w:pPr>
      <w:r>
        <w:t>Jakakolwiek przerwa w realizacji robót budowlanych, wynikająca z braku podwykonawcy, będzie traktowana jako przerwa wynikła z przyczyn zależnych od Wykonawcy i będzie stanowić podstawę do naliczenia Wykonawcy kar umownych.</w:t>
      </w:r>
      <w:r>
        <w:rPr>
          <w:rFonts w:cs="Cambria"/>
        </w:rPr>
        <w:t xml:space="preserve"> </w:t>
      </w:r>
    </w:p>
    <w:p w:rsidR="00BF0A8E" w:rsidRDefault="00000000">
      <w:pPr>
        <w:numPr>
          <w:ilvl w:val="0"/>
          <w:numId w:val="20"/>
        </w:numPr>
        <w:ind w:right="0"/>
      </w:pPr>
      <w: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r>
        <w:rPr>
          <w:rFonts w:cs="Cambria"/>
        </w:rPr>
        <w:t xml:space="preserve"> </w:t>
      </w:r>
    </w:p>
    <w:p w:rsidR="00BF0A8E" w:rsidRDefault="00000000">
      <w:pPr>
        <w:numPr>
          <w:ilvl w:val="0"/>
          <w:numId w:val="20"/>
        </w:numPr>
        <w:ind w:right="0"/>
      </w:pPr>
      <w:r>
        <w:t xml:space="preserve">Zamawiający żąda, aby przed przystąpieniem do realizacji zamówienia Wykonawca, podał nazwy albo imiona i nazwiska oraz dane kontaktowe podwykonawców i osób do kontaktu z nimi. Wykonawca zawiadamia Zamawiającego o wszelkich zmianach danych, o których </w:t>
      </w:r>
      <w:r>
        <w:lastRenderedPageBreak/>
        <w:t>mowa w zdaniu pierwszym, w trakcie realizacji zamówienia, a także przekazuje informacje na temat nowych podwykonawców, którym w późniejszym okresie zamierza powierzyć realizację zamówienia.</w:t>
      </w:r>
      <w:r>
        <w:rPr>
          <w:rFonts w:cs="Cambria"/>
        </w:rPr>
        <w:t xml:space="preserve"> </w:t>
      </w:r>
    </w:p>
    <w:p w:rsidR="00BF0A8E" w:rsidRDefault="00000000">
      <w:pPr>
        <w:numPr>
          <w:ilvl w:val="0"/>
          <w:numId w:val="20"/>
        </w:numPr>
        <w:ind w:right="0"/>
      </w:pPr>
      <w:r>
        <w:t xml:space="preserve">Zamawiający może zażądać od Wykonawcy niezwłocznego usunięcia z terenu budowy podwykonawcy lub dalszego podwykonawcy, z którym nie została zawarta </w:t>
      </w:r>
      <w:r>
        <w:rPr>
          <w:rFonts w:cs="Cambria"/>
        </w:rPr>
        <w:t>u</w:t>
      </w:r>
      <w:r>
        <w:t>mowa o podwykonawstwo zaakceptowana przez Zamawiającego</w:t>
      </w:r>
      <w:r>
        <w:rPr>
          <w:rFonts w:cs="Cambria"/>
        </w:rPr>
        <w:t xml:space="preserve">.  </w:t>
      </w:r>
    </w:p>
    <w:p w:rsidR="00BF0A8E" w:rsidRDefault="00000000">
      <w:pPr>
        <w:numPr>
          <w:ilvl w:val="0"/>
          <w:numId w:val="20"/>
        </w:numPr>
        <w:spacing w:after="3"/>
        <w:ind w:right="0"/>
      </w:pPr>
      <w: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r>
        <w:rPr>
          <w:rFonts w:cs="Cambria"/>
        </w:rPr>
        <w:t xml:space="preserve"> </w:t>
      </w:r>
    </w:p>
    <w:p w:rsidR="00BF0A8E" w:rsidRDefault="00000000">
      <w:pPr>
        <w:spacing w:after="18" w:line="259" w:lineRule="auto"/>
        <w:ind w:left="47" w:right="0" w:firstLine="0"/>
        <w:jc w:val="center"/>
      </w:pPr>
      <w:r>
        <w:rPr>
          <w:rFonts w:cs="Cambria"/>
        </w:rPr>
        <w:t xml:space="preserve"> </w:t>
      </w:r>
    </w:p>
    <w:p w:rsidR="00BF0A8E" w:rsidRDefault="00000000">
      <w:pPr>
        <w:spacing w:after="19" w:line="259" w:lineRule="auto"/>
        <w:ind w:left="430" w:right="426" w:hanging="10"/>
        <w:jc w:val="center"/>
      </w:pPr>
      <w:r>
        <w:rPr>
          <w:rFonts w:cs="Cambria"/>
          <w:b/>
        </w:rPr>
        <w:t xml:space="preserve">§ 9 </w:t>
      </w:r>
    </w:p>
    <w:p w:rsidR="00BF0A8E" w:rsidRDefault="00000000">
      <w:pPr>
        <w:spacing w:after="46" w:line="259" w:lineRule="auto"/>
        <w:ind w:left="430" w:right="414" w:hanging="10"/>
        <w:jc w:val="center"/>
      </w:pPr>
      <w:r>
        <w:rPr>
          <w:rFonts w:cs="Cambria"/>
          <w:b/>
        </w:rPr>
        <w:t xml:space="preserve">Personel realizujący zadanie </w:t>
      </w:r>
    </w:p>
    <w:p w:rsidR="00BF0A8E" w:rsidRDefault="00000000">
      <w:pPr>
        <w:numPr>
          <w:ilvl w:val="0"/>
          <w:numId w:val="21"/>
        </w:numPr>
        <w:ind w:right="0" w:hanging="427"/>
      </w:pPr>
      <w:r>
        <w:t>Osobą upoważnioną do kontaktów:</w:t>
      </w:r>
      <w:r>
        <w:rPr>
          <w:rFonts w:cs="Cambria"/>
        </w:rPr>
        <w:t xml:space="preserve"> </w:t>
      </w:r>
    </w:p>
    <w:p w:rsidR="00BF0A8E" w:rsidRDefault="00000000">
      <w:pPr>
        <w:numPr>
          <w:ilvl w:val="1"/>
          <w:numId w:val="21"/>
        </w:numPr>
        <w:ind w:right="0" w:hanging="281"/>
      </w:pPr>
      <w:r>
        <w:t>z Wykonawcą ze strony Zamawiającego jest: …………………..; nr tel.: ………………….;</w:t>
      </w:r>
      <w:r>
        <w:rPr>
          <w:rFonts w:cs="Cambria"/>
        </w:rPr>
        <w:t xml:space="preserve"> e-</w:t>
      </w:r>
      <w:r>
        <w:t>mail: ……………………;</w:t>
      </w:r>
      <w:r>
        <w:rPr>
          <w:rFonts w:cs="Cambria"/>
        </w:rPr>
        <w:t xml:space="preserve"> </w:t>
      </w:r>
    </w:p>
    <w:p w:rsidR="00BF0A8E" w:rsidRDefault="00000000">
      <w:pPr>
        <w:numPr>
          <w:ilvl w:val="1"/>
          <w:numId w:val="21"/>
        </w:numPr>
        <w:ind w:right="0" w:hanging="281"/>
      </w:pPr>
      <w:r>
        <w:t>z Zamawiającym ze strony Wykonawcy jest: ……………………; nr tel.: ………………….</w:t>
      </w:r>
      <w:r>
        <w:rPr>
          <w:rFonts w:cs="Cambria"/>
        </w:rPr>
        <w:t>; e-</w:t>
      </w:r>
      <w:r>
        <w:t>mail: ……………………;</w:t>
      </w:r>
      <w:r>
        <w:rPr>
          <w:rFonts w:cs="Cambria"/>
        </w:rPr>
        <w:t xml:space="preserve"> </w:t>
      </w:r>
    </w:p>
    <w:p w:rsidR="00BF0A8E" w:rsidRDefault="00000000">
      <w:pPr>
        <w:numPr>
          <w:ilvl w:val="0"/>
          <w:numId w:val="21"/>
        </w:numPr>
        <w:ind w:right="0" w:hanging="427"/>
      </w:pPr>
      <w:r>
        <w:t>Osoby wymienione w ust. 1 nie są upoważnione do podejmowani</w:t>
      </w:r>
      <w:r>
        <w:rPr>
          <w:rFonts w:cs="Cambria"/>
        </w:rPr>
        <w:t xml:space="preserve">a decyzji </w:t>
      </w:r>
      <w:r>
        <w:t>powodujących zmianę postanowień umowy, w szczególności zmiany uzgodnionego wynagrodzenia lub zmiany zakresu czynności i prac objętych umową.</w:t>
      </w:r>
      <w:r>
        <w:rPr>
          <w:rFonts w:cs="Cambria"/>
        </w:rPr>
        <w:t xml:space="preserve"> </w:t>
      </w:r>
    </w:p>
    <w:p w:rsidR="00BF0A8E" w:rsidRDefault="00000000">
      <w:pPr>
        <w:numPr>
          <w:ilvl w:val="0"/>
          <w:numId w:val="21"/>
        </w:numPr>
        <w:spacing w:after="34" w:line="269" w:lineRule="auto"/>
        <w:ind w:right="0" w:hanging="427"/>
      </w:pPr>
      <w:r>
        <w:t xml:space="preserve">Zamawiający zobowiązuje się do powołania </w:t>
      </w:r>
      <w:r>
        <w:rPr>
          <w:rFonts w:cs="Cambria"/>
        </w:rPr>
        <w:t xml:space="preserve">odpowiedniego inspektora nadzoru inwestorskiego. </w:t>
      </w:r>
    </w:p>
    <w:p w:rsidR="00BF0A8E" w:rsidRDefault="00000000">
      <w:pPr>
        <w:numPr>
          <w:ilvl w:val="0"/>
          <w:numId w:val="21"/>
        </w:numPr>
        <w:ind w:right="0" w:hanging="427"/>
      </w:pPr>
      <w:r>
        <w:t xml:space="preserve">Wykonawca zobowiązany jest zapewnić wykonanie i kierowanie robotami objętymi </w:t>
      </w:r>
      <w:r>
        <w:rPr>
          <w:rFonts w:cs="Cambria"/>
        </w:rPr>
        <w:t>u</w:t>
      </w:r>
      <w:r>
        <w:t xml:space="preserve">mową przez osoby posiadające stosowne kwalifikacje zawodowe i uprawnienia </w:t>
      </w:r>
      <w:r>
        <w:rPr>
          <w:rFonts w:cs="Cambria"/>
        </w:rPr>
        <w:t xml:space="preserve">budowlane: </w:t>
      </w:r>
    </w:p>
    <w:p w:rsidR="00BF0A8E" w:rsidRDefault="00000000">
      <w:pPr>
        <w:spacing w:after="6"/>
        <w:ind w:left="787" w:right="0" w:hanging="360"/>
      </w:pPr>
      <w:r>
        <w:rPr>
          <w:rFonts w:ascii="Segoe UI Symbol" w:eastAsia="Segoe UI Symbol" w:hAnsi="Segoe UI Symbol" w:cs="Segoe UI Symbol"/>
          <w:color w:val="0070C0"/>
        </w:rPr>
        <w:t>−</w:t>
      </w:r>
      <w:r>
        <w:rPr>
          <w:rFonts w:ascii="Arial" w:eastAsia="Arial" w:hAnsi="Arial" w:cs="Arial"/>
          <w:color w:val="0070C0"/>
        </w:rPr>
        <w:t xml:space="preserve"> </w:t>
      </w:r>
      <w:r>
        <w:t xml:space="preserve">Kierownika budowy </w:t>
      </w:r>
      <w:r>
        <w:tab/>
        <w:t xml:space="preserve">w specjalności </w:t>
      </w:r>
      <w:r>
        <w:rPr>
          <w:rFonts w:cs="Cambria"/>
          <w:b/>
          <w:color w:val="0070C0"/>
        </w:rPr>
        <w:t xml:space="preserve">instalacyjnej w zakresie </w:t>
      </w:r>
      <w:r>
        <w:rPr>
          <w:rFonts w:cs="Cambria"/>
          <w:b/>
          <w:color w:val="0070C0"/>
        </w:rPr>
        <w:tab/>
        <w:t>sieci wodociągowych</w:t>
      </w:r>
      <w:r>
        <w:rPr>
          <w:rFonts w:cs="Cambria"/>
          <w:color w:val="0070C0"/>
        </w:rPr>
        <w:t xml:space="preserve">, </w:t>
      </w:r>
    </w:p>
    <w:p w:rsidR="00BF0A8E" w:rsidRDefault="00000000">
      <w:pPr>
        <w:spacing w:after="4"/>
        <w:ind w:left="427" w:right="0" w:firstLine="0"/>
      </w:pPr>
      <w:r>
        <w:t>lub odpowiadające im ważne uprawnienia budowlane, które zostały wydane na podstawie wcześniej obowiązujących przepisów.</w:t>
      </w:r>
      <w:r>
        <w:rPr>
          <w:rFonts w:cs="Cambria"/>
        </w:rPr>
        <w:t xml:space="preserve"> </w:t>
      </w:r>
    </w:p>
    <w:p w:rsidR="00BF0A8E" w:rsidRDefault="00000000">
      <w:pPr>
        <w:ind w:left="427" w:right="0" w:firstLine="0"/>
      </w:pPr>
      <w:r>
        <w:rPr>
          <w:rFonts w:cs="Cambria"/>
        </w:rPr>
        <w:t xml:space="preserve">Wykonawca, </w:t>
      </w:r>
      <w:r>
        <w:t>w celu wykazania spełniania w/w warunku</w:t>
      </w:r>
      <w:r>
        <w:rPr>
          <w:rFonts w:cs="Cambria"/>
        </w:rPr>
        <w:t xml:space="preserve">, </w:t>
      </w:r>
      <w:r>
        <w:t xml:space="preserve">może wskazać osoby będące obywatelem państwa członkowskiego UE, która nabyła kwalifikacje zawodowe do wykonywania działalności w budownictwie, równoznaczne </w:t>
      </w:r>
      <w:r>
        <w:rPr>
          <w:rFonts w:cs="Cambria"/>
        </w:rPr>
        <w:t xml:space="preserve">wykonywaniu samodzielnych funkcji technicznych w budownictwie na terytorium Rzeczypospolitej Polskiej </w:t>
      </w:r>
      <w:r>
        <w:t>–</w:t>
      </w:r>
      <w:r>
        <w:rPr>
          <w:rFonts w:cs="Cambria"/>
        </w:rPr>
        <w:t xml:space="preserve"> </w:t>
      </w:r>
      <w:r>
        <w:t>zgodnie z właściwymi przepisami, w szczególności z ustawą z dnia 22 grudnia 2015 r. o zasadach uznawania kwalifikacji zawodowych nabytych w państwach czł</w:t>
      </w:r>
      <w:r>
        <w:rPr>
          <w:rFonts w:cs="Cambria"/>
        </w:rPr>
        <w:t>onkowskich Unii Europejskiej (tj.: Dz. U. z 2021 r., poz. 1646</w:t>
      </w:r>
      <w:r>
        <w:t xml:space="preserve">) oraz ustawą z dnia 15 grudnia 2000 r. o </w:t>
      </w:r>
      <w:r>
        <w:lastRenderedPageBreak/>
        <w:t>samorządach zawodowych architektów oraz inżynierów budownictwa (</w:t>
      </w:r>
      <w:r>
        <w:rPr>
          <w:rFonts w:cs="Cambria"/>
        </w:rPr>
        <w:t xml:space="preserve">tj.: Dz. U. z 2019 r. poz. 1117). </w:t>
      </w:r>
    </w:p>
    <w:p w:rsidR="00BF0A8E" w:rsidRDefault="00000000" w:rsidP="004A4DB6">
      <w:pPr>
        <w:numPr>
          <w:ilvl w:val="0"/>
          <w:numId w:val="21"/>
        </w:numPr>
        <w:spacing w:after="34" w:line="269" w:lineRule="auto"/>
        <w:ind w:right="0" w:hanging="427"/>
      </w:pPr>
      <w:r>
        <w:rPr>
          <w:rFonts w:cs="Cambria"/>
        </w:rPr>
        <w:t>Wykonawca ustanawia</w:t>
      </w:r>
      <w:r w:rsidR="004A4DB6">
        <w:rPr>
          <w:rFonts w:cs="Cambria"/>
        </w:rPr>
        <w:t xml:space="preserve"> </w:t>
      </w:r>
      <w:r w:rsidRPr="004A4DB6">
        <w:rPr>
          <w:rFonts w:cs="Cambria"/>
        </w:rPr>
        <w:t xml:space="preserve">Kierownika budowy </w:t>
      </w:r>
      <w:r>
        <w:t xml:space="preserve">w specjalności </w:t>
      </w:r>
      <w:r w:rsidRPr="004A4DB6">
        <w:rPr>
          <w:rFonts w:cs="Cambria"/>
          <w:b/>
          <w:color w:val="0070C0"/>
        </w:rPr>
        <w:t>instalacyjnej w zakresie sieci wodociągowych</w:t>
      </w:r>
      <w:r w:rsidRPr="004A4DB6">
        <w:rPr>
          <w:rFonts w:cs="Cambria"/>
        </w:rPr>
        <w:t xml:space="preserve"> </w:t>
      </w:r>
      <w:r>
        <w:t>w osobie: ………………….; nr tel.:…………………….. ; upr. bud. nr: ……………………………. ;</w:t>
      </w:r>
      <w:r w:rsidRPr="004A4DB6">
        <w:rPr>
          <w:rFonts w:cs="Cambria"/>
        </w:rPr>
        <w:t xml:space="preserve"> </w:t>
      </w:r>
    </w:p>
    <w:p w:rsidR="00BF0A8E" w:rsidRDefault="00000000">
      <w:pPr>
        <w:numPr>
          <w:ilvl w:val="0"/>
          <w:numId w:val="21"/>
        </w:numPr>
        <w:ind w:right="0" w:hanging="427"/>
      </w:pPr>
      <w:r>
        <w:t xml:space="preserve">Wykonawca powinien skierować do realizacji zamówienia personel wskazany </w:t>
      </w:r>
      <w:r>
        <w:rPr>
          <w:rFonts w:cs="Cambria"/>
        </w:rPr>
        <w:t xml:space="preserve">w </w:t>
      </w:r>
      <w:r>
        <w:t xml:space="preserve">wykazie osób złożonym w postępowaniu. Zmiana którejkolwiek z osób </w:t>
      </w:r>
      <w:r>
        <w:rPr>
          <w:rFonts w:cs="Cambria"/>
        </w:rPr>
        <w:t>wskazanych w ust. 5</w:t>
      </w:r>
      <w:r>
        <w:t>, w trakcie realizacji umowy, musi być uzasadniona przez Wykonawcę na piśmie i zaakceptowana przez Zamawiającego.</w:t>
      </w:r>
      <w:r>
        <w:rPr>
          <w:rFonts w:cs="Cambria"/>
        </w:rPr>
        <w:t xml:space="preserve"> </w:t>
      </w:r>
    </w:p>
    <w:p w:rsidR="00BF0A8E" w:rsidRDefault="00000000">
      <w:pPr>
        <w:numPr>
          <w:ilvl w:val="0"/>
          <w:numId w:val="21"/>
        </w:numPr>
        <w:ind w:right="0" w:hanging="427"/>
      </w:pPr>
      <w:r>
        <w:t xml:space="preserve">Wykonawca jest obowiązany z własnej inicjatywy zaproponować nowy skład personelu w następujących przypadkach: urlopu lub zwolnienia trwającego dłużej </w:t>
      </w:r>
    </w:p>
    <w:p w:rsidR="00BF0A8E" w:rsidRDefault="00000000">
      <w:pPr>
        <w:ind w:left="427" w:right="0" w:firstLine="0"/>
      </w:pPr>
      <w:r>
        <w:t xml:space="preserve">niż 14 dni śmierci, choroby lub innych przyczyn i zdarzeń losowych </w:t>
      </w:r>
      <w:r>
        <w:rPr>
          <w:rFonts w:cs="Cambria"/>
        </w:rPr>
        <w:t xml:space="preserve">w terminie 14 </w:t>
      </w:r>
      <w:r>
        <w:t>dni od daty powzięcia przez Wykonawcę wiadomości o zaistnieniu powyższych zdarzeń.</w:t>
      </w:r>
      <w:r>
        <w:rPr>
          <w:rFonts w:cs="Cambria"/>
        </w:rPr>
        <w:t xml:space="preserve">  </w:t>
      </w:r>
    </w:p>
    <w:p w:rsidR="00BF0A8E" w:rsidRDefault="00000000">
      <w:pPr>
        <w:numPr>
          <w:ilvl w:val="0"/>
          <w:numId w:val="21"/>
        </w:numPr>
        <w:ind w:right="0" w:hanging="427"/>
      </w:pPr>
      <w:r>
        <w:t xml:space="preserve">Zamawiający zaakceptuje taką zmianę w terminie 14 dni od daty przedłożenia propozycji, wyłącznie wtedy, gdy odpowiednio do funkcji kwalifikacje </w:t>
      </w:r>
      <w:r>
        <w:rPr>
          <w:rFonts w:cs="Cambria"/>
        </w:rPr>
        <w:t xml:space="preserve">i </w:t>
      </w:r>
      <w:r>
        <w:t>doświadczenie wskazanych osób będą spełniały wymagania określone w S</w:t>
      </w:r>
      <w:r>
        <w:rPr>
          <w:rFonts w:cs="Cambria"/>
        </w:rPr>
        <w:t xml:space="preserve">WZ, a </w:t>
      </w:r>
      <w:r>
        <w:t xml:space="preserve">dokonana zmiana nie spowoduje wydłużenia terminu wykonania umowy, przy czym stanowi to uprawnienie nie zaś obowiązek Zamawiającego do akceptacji takiej </w:t>
      </w:r>
      <w:r>
        <w:rPr>
          <w:rFonts w:cs="Cambria"/>
        </w:rPr>
        <w:t xml:space="preserve">zmiany.  </w:t>
      </w:r>
    </w:p>
    <w:p w:rsidR="00BF0A8E" w:rsidRDefault="00000000">
      <w:pPr>
        <w:numPr>
          <w:ilvl w:val="0"/>
          <w:numId w:val="21"/>
        </w:numPr>
        <w:ind w:right="0" w:hanging="427"/>
      </w:pPr>
      <w:r>
        <w:t xml:space="preserve">Zamawiający lub osoba upoważniona przez Zamawiającego może wystąpić </w:t>
      </w:r>
      <w:r>
        <w:rPr>
          <w:rFonts w:cs="Cambria"/>
        </w:rPr>
        <w:t xml:space="preserve"> </w:t>
      </w:r>
      <w:r>
        <w:t xml:space="preserve">z wnioskiem uzasadnionym na piśmie o zmianę którejkolwiek z osób personelu, jeżeli w jego opinii osoba ta jest nieefektywna lub nie wywiązuje się ze swoich obowiązków wynikających z umowy. Obowiązkiem </w:t>
      </w:r>
      <w:r>
        <w:rPr>
          <w:rFonts w:cs="Cambria"/>
        </w:rPr>
        <w:t>W</w:t>
      </w:r>
      <w:r>
        <w:t>ykonawcy jest wówczas zastąpienie tej osoby w ciągu 14 dni</w:t>
      </w:r>
      <w:r>
        <w:rPr>
          <w:rFonts w:cs="Cambria"/>
        </w:rPr>
        <w:t xml:space="preserve"> </w:t>
      </w:r>
      <w:r>
        <w:t>od daty doręczenia wniosku</w:t>
      </w:r>
      <w:r>
        <w:rPr>
          <w:rFonts w:cs="Cambria"/>
        </w:rPr>
        <w:t xml:space="preserve"> </w:t>
      </w:r>
      <w:r>
        <w:t xml:space="preserve">inną osobą </w:t>
      </w:r>
      <w:r>
        <w:rPr>
          <w:rFonts w:cs="Cambria"/>
        </w:rPr>
        <w:t>sp</w:t>
      </w:r>
      <w:r>
        <w:t>ełniająca wymagania zawarte w S</w:t>
      </w:r>
      <w:r>
        <w:rPr>
          <w:rFonts w:cs="Cambria"/>
        </w:rPr>
        <w:t xml:space="preserve">WZ i niniejszej umowie. </w:t>
      </w:r>
    </w:p>
    <w:p w:rsidR="00BF0A8E" w:rsidRDefault="00000000">
      <w:pPr>
        <w:numPr>
          <w:ilvl w:val="0"/>
          <w:numId w:val="21"/>
        </w:numPr>
        <w:ind w:right="0" w:hanging="427"/>
      </w:pPr>
      <w:r>
        <w:t>Kierownik budowy działać będzie w granicach umocowania określonego w</w:t>
      </w:r>
      <w:r>
        <w:rPr>
          <w:rFonts w:cs="Cambria"/>
        </w:rPr>
        <w:t xml:space="preserve"> ustawie Prawo budowlane. </w:t>
      </w:r>
    </w:p>
    <w:p w:rsidR="00BF0A8E" w:rsidRDefault="00000000">
      <w:pPr>
        <w:numPr>
          <w:ilvl w:val="0"/>
          <w:numId w:val="21"/>
        </w:numPr>
        <w:spacing w:after="3"/>
        <w:ind w:right="0" w:hanging="427"/>
      </w:pPr>
      <w:r>
        <w:t xml:space="preserve">We wszystkich sprawach związanych z wykonywaniem niniejszej </w:t>
      </w:r>
      <w:r>
        <w:rPr>
          <w:rFonts w:cs="Cambria"/>
        </w:rPr>
        <w:t xml:space="preserve">umowy, za </w:t>
      </w:r>
      <w:r>
        <w:t xml:space="preserve">wyjątkiem czynności wymagającej zachowania lub przekazania dokumentów w formie pisemnej strony ustalają, że formą kontaktu pomiędzy Zamawiającym, Wykonawcą, Kierownikiem budowy i Inspektorem </w:t>
      </w:r>
      <w:r>
        <w:rPr>
          <w:rFonts w:cs="Cambria"/>
        </w:rPr>
        <w:t>n</w:t>
      </w:r>
      <w:r>
        <w:t xml:space="preserve">adzoru będzie kontakt </w:t>
      </w:r>
      <w:r>
        <w:rPr>
          <w:rFonts w:cs="Cambria"/>
        </w:rPr>
        <w:t xml:space="preserve">elektroniczny (z wykorzystaniem poczty elektronicznej). Kontakt telefoniczny </w:t>
      </w:r>
      <w:r>
        <w:t>możliwy jest jedynie w wypadkach niecierpiących zwłoki, jednak wymaga niezwłocznego potwierdzenia w formie elektronicznej.</w:t>
      </w:r>
      <w:r>
        <w:rPr>
          <w:rFonts w:cs="Cambria"/>
        </w:rPr>
        <w:t xml:space="preserve"> </w:t>
      </w:r>
    </w:p>
    <w:p w:rsidR="00BF0A8E" w:rsidRDefault="00000000">
      <w:pPr>
        <w:spacing w:after="18" w:line="259" w:lineRule="auto"/>
        <w:ind w:left="427" w:right="0" w:firstLine="0"/>
        <w:jc w:val="left"/>
      </w:pPr>
      <w:r>
        <w:rPr>
          <w:rFonts w:cs="Cambria"/>
        </w:rPr>
        <w:t xml:space="preserve"> </w:t>
      </w:r>
    </w:p>
    <w:p w:rsidR="00BF0A8E" w:rsidRDefault="00000000">
      <w:pPr>
        <w:spacing w:after="19" w:line="259" w:lineRule="auto"/>
        <w:ind w:left="430" w:right="0" w:hanging="10"/>
        <w:jc w:val="center"/>
      </w:pPr>
      <w:r>
        <w:rPr>
          <w:rFonts w:cs="Cambria"/>
          <w:b/>
        </w:rPr>
        <w:t xml:space="preserve">§ 10 </w:t>
      </w:r>
    </w:p>
    <w:p w:rsidR="00BF0A8E" w:rsidRDefault="00000000">
      <w:pPr>
        <w:spacing w:after="48" w:line="259" w:lineRule="auto"/>
        <w:ind w:left="430" w:right="0" w:hanging="10"/>
        <w:jc w:val="center"/>
      </w:pPr>
      <w:r>
        <w:rPr>
          <w:rFonts w:cs="Cambria"/>
          <w:b/>
        </w:rPr>
        <w:t xml:space="preserve">Procedura zapewnienia jakości </w:t>
      </w:r>
    </w:p>
    <w:p w:rsidR="00BF0A8E" w:rsidRDefault="00000000">
      <w:pPr>
        <w:spacing w:after="3"/>
        <w:ind w:left="420" w:right="0"/>
      </w:pPr>
      <w:r>
        <w:rPr>
          <w:rFonts w:cs="Cambria"/>
          <w:b/>
        </w:rPr>
        <w:t>1.</w:t>
      </w:r>
      <w:r>
        <w:rPr>
          <w:rFonts w:ascii="Arial" w:eastAsia="Arial" w:hAnsi="Arial" w:cs="Arial"/>
          <w:b/>
        </w:rPr>
        <w:t xml:space="preserve"> </w:t>
      </w:r>
      <w:r>
        <w:t xml:space="preserve">Zamawiający, </w:t>
      </w:r>
      <w:r>
        <w:rPr>
          <w:rFonts w:cs="Cambria"/>
        </w:rPr>
        <w:t xml:space="preserve">Inspektor nadzoru oraz </w:t>
      </w:r>
      <w:r>
        <w:t>Wykonawca mogą zażądać zwołania spotkania w celu omówienia problemów związanych z realizacją prac i robót objętych</w:t>
      </w:r>
      <w:r>
        <w:rPr>
          <w:rFonts w:cs="Cambria"/>
        </w:rPr>
        <w:t xml:space="preserve"> </w:t>
      </w:r>
      <w:r>
        <w:t xml:space="preserve">umową. Powiadomienie o terminie spotkania powinno być na piśmie </w:t>
      </w:r>
      <w:r>
        <w:rPr>
          <w:rFonts w:cs="Cambria"/>
        </w:rPr>
        <w:t xml:space="preserve">dostarczone zainteresowanym z co najmniej 7-dniowym wyprzedzeniem i powinno </w:t>
      </w:r>
      <w:r>
        <w:t>zawierać uzasadnienie zwołania spotkania.</w:t>
      </w:r>
      <w:r>
        <w:rPr>
          <w:rFonts w:cs="Cambria"/>
        </w:rPr>
        <w:t xml:space="preserve"> </w:t>
      </w:r>
    </w:p>
    <w:p w:rsidR="00BF0A8E" w:rsidRDefault="00000000">
      <w:pPr>
        <w:spacing w:after="18" w:line="259" w:lineRule="auto"/>
        <w:ind w:left="0" w:right="0" w:firstLine="0"/>
        <w:jc w:val="left"/>
      </w:pPr>
      <w:r>
        <w:rPr>
          <w:rFonts w:cs="Cambria"/>
        </w:rPr>
        <w:t xml:space="preserve"> </w:t>
      </w:r>
    </w:p>
    <w:p w:rsidR="00BF0A8E" w:rsidRDefault="00000000">
      <w:pPr>
        <w:spacing w:after="19" w:line="259" w:lineRule="auto"/>
        <w:ind w:left="430" w:right="423" w:hanging="10"/>
        <w:jc w:val="center"/>
      </w:pPr>
      <w:r>
        <w:rPr>
          <w:rFonts w:cs="Cambria"/>
          <w:b/>
        </w:rPr>
        <w:t xml:space="preserve">§ 11  </w:t>
      </w:r>
    </w:p>
    <w:p w:rsidR="00BF0A8E" w:rsidRDefault="00000000">
      <w:pPr>
        <w:pStyle w:val="Nagwek2"/>
        <w:ind w:left="14" w:right="10"/>
      </w:pPr>
      <w:r>
        <w:lastRenderedPageBreak/>
        <w:t xml:space="preserve">Ubezpieczenie </w:t>
      </w:r>
    </w:p>
    <w:p w:rsidR="00BF0A8E" w:rsidRDefault="00000000">
      <w:pPr>
        <w:numPr>
          <w:ilvl w:val="0"/>
          <w:numId w:val="24"/>
        </w:numPr>
        <w:ind w:right="0" w:hanging="427"/>
      </w:pPr>
      <w:r>
        <w:t>Wykonawca zobowiązuje się posiadać  ubezpieczenie od odpowiedzialności cywilnej (OC) w zakresie prowadzonej działalności gospodarczej, obejmujące</w:t>
      </w:r>
      <w:r>
        <w:rPr>
          <w:rFonts w:cs="Cambria"/>
        </w:rPr>
        <w:t xml:space="preserve">j zakres zgodny z przedmiotem umowy,  </w:t>
      </w:r>
      <w:r>
        <w:rPr>
          <w:u w:val="single" w:color="000000"/>
        </w:rPr>
        <w:t xml:space="preserve">na sumę gwarancyjną nie mniejszą niż </w:t>
      </w:r>
      <w:r>
        <w:rPr>
          <w:rFonts w:cs="Cambria"/>
          <w:u w:val="single" w:color="000000"/>
        </w:rPr>
        <w:t>50 %</w:t>
      </w:r>
      <w:r>
        <w:rPr>
          <w:rFonts w:cs="Cambria"/>
        </w:rPr>
        <w:t xml:space="preserve"> </w:t>
      </w:r>
      <w:r>
        <w:rPr>
          <w:u w:val="single" w:color="000000"/>
        </w:rPr>
        <w:t>wynagrodzenie umowne brutto wynikające</w:t>
      </w:r>
      <w:r>
        <w:rPr>
          <w:rFonts w:cs="Cambria"/>
          <w:u w:val="single" w:color="000000"/>
        </w:rPr>
        <w:t xml:space="preserve"> z niniejszej umowy</w:t>
      </w:r>
      <w:r>
        <w:rPr>
          <w:rFonts w:cs="Cambria"/>
        </w:rPr>
        <w:t xml:space="preserve">. </w:t>
      </w:r>
    </w:p>
    <w:p w:rsidR="00BF0A8E" w:rsidRDefault="00000000">
      <w:pPr>
        <w:numPr>
          <w:ilvl w:val="0"/>
          <w:numId w:val="24"/>
        </w:numPr>
        <w:ind w:right="0" w:hanging="427"/>
      </w:pPr>
      <w:r>
        <w:t xml:space="preserve">Ubezpieczenie, o którym mowa w ust. 1 musi obowiązywać przez cały okres realizacji umowy. Jeżeli </w:t>
      </w:r>
      <w:r>
        <w:rPr>
          <w:rFonts w:cs="Cambria"/>
        </w:rPr>
        <w:t>W</w:t>
      </w:r>
      <w:r>
        <w:t>ykonawca przedłoży polisę na okres krótszy niż okres realizacji zamówienia, będzie zobowiązany na 7 dni przed utratą jej ważności przedłożyć nową polisę na okres kolejny pod rygorem zapłaty kar umownych w wysokości 2.000 zł za każdy dzień zwłoki</w:t>
      </w:r>
      <w:r>
        <w:rPr>
          <w:rFonts w:cs="Cambria"/>
        </w:rPr>
        <w:t xml:space="preserve">.  </w:t>
      </w:r>
    </w:p>
    <w:p w:rsidR="00BF0A8E" w:rsidRDefault="00000000">
      <w:pPr>
        <w:numPr>
          <w:ilvl w:val="0"/>
          <w:numId w:val="24"/>
        </w:numPr>
        <w:ind w:right="0" w:hanging="427"/>
      </w:pPr>
      <w:r>
        <w:t>Przed przekazaniem placu budowy, o którym mowa w § 4 ust. 1 pkt 2, Wykonawca jest zobowiązany do przedłożenia Zamawiającemu poświadczonych za zgodność z oryginałem kopii polis</w:t>
      </w:r>
      <w:r>
        <w:rPr>
          <w:rFonts w:cs="Cambria"/>
        </w:rPr>
        <w:t xml:space="preserve">y ubezpieczeniowej </w:t>
      </w:r>
      <w:r>
        <w:t>(OC), o których mowa w ust. 1</w:t>
      </w:r>
      <w:r>
        <w:rPr>
          <w:rFonts w:cs="Cambria"/>
        </w:rPr>
        <w:t xml:space="preserve">. </w:t>
      </w:r>
    </w:p>
    <w:p w:rsidR="00BF0A8E" w:rsidRDefault="00000000">
      <w:pPr>
        <w:numPr>
          <w:ilvl w:val="0"/>
          <w:numId w:val="24"/>
        </w:numPr>
        <w:ind w:right="0" w:hanging="427"/>
      </w:pPr>
      <w:r>
        <w:t xml:space="preserve">W przypadku niedopełnienia przez Wykonawcę obowiązków, o których mowa w </w:t>
      </w:r>
      <w:r>
        <w:rPr>
          <w:rFonts w:cs="Cambria"/>
        </w:rPr>
        <w:t>ust. 3</w:t>
      </w:r>
      <w:r>
        <w:t>, Zamawiający nie przekaże Wykonawcy placu budowy.</w:t>
      </w:r>
      <w:r>
        <w:rPr>
          <w:rFonts w:cs="Cambria"/>
        </w:rPr>
        <w:t xml:space="preserve"> </w:t>
      </w:r>
    </w:p>
    <w:p w:rsidR="00BF0A8E" w:rsidRDefault="00000000">
      <w:pPr>
        <w:numPr>
          <w:ilvl w:val="0"/>
          <w:numId w:val="24"/>
        </w:numPr>
        <w:ind w:right="0" w:hanging="427"/>
      </w:pPr>
      <w:r>
        <w:rPr>
          <w:rFonts w:cs="Cambria"/>
        </w:rPr>
        <w:t xml:space="preserve">Ewentualna </w:t>
      </w:r>
      <w:r>
        <w:t>zwłoka</w:t>
      </w:r>
      <w:r>
        <w:rPr>
          <w:rFonts w:cs="Cambria"/>
        </w:rPr>
        <w:t xml:space="preserve"> </w:t>
      </w:r>
      <w:r>
        <w:t xml:space="preserve">w prowadzeniu robót z powodu, o którym mowa w ust. </w:t>
      </w:r>
      <w:r>
        <w:rPr>
          <w:rFonts w:cs="Cambria"/>
        </w:rPr>
        <w:t xml:space="preserve">4, </w:t>
      </w:r>
      <w:r>
        <w:t>będzie obciążać w całości Wykonawcę.</w:t>
      </w:r>
      <w:r>
        <w:rPr>
          <w:rFonts w:cs="Cambria"/>
        </w:rPr>
        <w:t xml:space="preserve"> </w:t>
      </w:r>
    </w:p>
    <w:p w:rsidR="00BF0A8E" w:rsidRDefault="00000000">
      <w:pPr>
        <w:numPr>
          <w:ilvl w:val="0"/>
          <w:numId w:val="24"/>
        </w:numPr>
        <w:spacing w:after="4"/>
        <w:ind w:right="0" w:hanging="427"/>
      </w:pPr>
      <w:r>
        <w:t>Zakres oraz warunki ubezpieczenia, o którym mowa w ust. 1</w:t>
      </w:r>
      <w:r>
        <w:rPr>
          <w:rFonts w:cs="Cambria"/>
        </w:rPr>
        <w:t xml:space="preserve">, </w:t>
      </w:r>
      <w:r>
        <w:t>podlegają akceptacji Zamawiającego.</w:t>
      </w:r>
      <w:r>
        <w:rPr>
          <w:rFonts w:cs="Cambria"/>
        </w:rPr>
        <w:t xml:space="preserve"> </w:t>
      </w:r>
    </w:p>
    <w:p w:rsidR="00BF0A8E" w:rsidRDefault="00000000">
      <w:pPr>
        <w:spacing w:after="18" w:line="259" w:lineRule="auto"/>
        <w:ind w:left="427" w:right="0" w:firstLine="0"/>
        <w:jc w:val="left"/>
      </w:pPr>
      <w:r>
        <w:rPr>
          <w:rFonts w:cs="Cambria"/>
        </w:rPr>
        <w:t xml:space="preserve"> </w:t>
      </w:r>
    </w:p>
    <w:p w:rsidR="00BF0A8E" w:rsidRDefault="00000000" w:rsidP="004A4DB6">
      <w:pPr>
        <w:spacing w:after="41" w:line="267" w:lineRule="auto"/>
        <w:ind w:left="2832" w:right="3025" w:firstLine="0"/>
        <w:jc w:val="left"/>
      </w:pPr>
      <w:r>
        <w:rPr>
          <w:rFonts w:cs="Cambria"/>
          <w:b/>
        </w:rPr>
        <w:t>§ 12 Gwarancja i</w:t>
      </w:r>
      <w:r w:rsidR="004A4DB6">
        <w:rPr>
          <w:rFonts w:cs="Cambria"/>
          <w:b/>
        </w:rPr>
        <w:t xml:space="preserve"> </w:t>
      </w:r>
      <w:r>
        <w:rPr>
          <w:rFonts w:cs="Cambria"/>
          <w:b/>
        </w:rPr>
        <w:t>rękojmia.</w:t>
      </w:r>
    </w:p>
    <w:p w:rsidR="00BF0A8E" w:rsidRDefault="00000000">
      <w:pPr>
        <w:numPr>
          <w:ilvl w:val="0"/>
          <w:numId w:val="25"/>
        </w:numPr>
        <w:ind w:right="0" w:hanging="427"/>
      </w:pPr>
      <w:r>
        <w:rPr>
          <w:rFonts w:cs="Cambria"/>
        </w:rPr>
        <w:t xml:space="preserve">Wykonawca udziela </w:t>
      </w:r>
      <w:r>
        <w:t>Zamawiającemu</w:t>
      </w:r>
      <w:r>
        <w:rPr>
          <w:rFonts w:cs="Cambria"/>
        </w:rPr>
        <w:t xml:space="preserve"> </w:t>
      </w:r>
      <w:r>
        <w:t xml:space="preserve">gwarancji jakości na przedmiot umowy na </w:t>
      </w:r>
      <w:r>
        <w:rPr>
          <w:rFonts w:cs="Cambria"/>
        </w:rPr>
        <w:t xml:space="preserve">warunkach </w:t>
      </w:r>
      <w:r>
        <w:t>określonych</w:t>
      </w:r>
      <w:r>
        <w:rPr>
          <w:rFonts w:cs="Cambria"/>
        </w:rPr>
        <w:t xml:space="preserve"> w niniejszej umowie i przepisach kodeksu cywilnego.  </w:t>
      </w:r>
      <w:r>
        <w:t xml:space="preserve">W razie rozbieżności postanowień gwarancyjnych, stosuje </w:t>
      </w:r>
      <w:r>
        <w:rPr>
          <w:rFonts w:cs="Cambria"/>
        </w:rPr>
        <w:t>si</w:t>
      </w:r>
      <w:r>
        <w:t>ę̨</w:t>
      </w:r>
      <w:r>
        <w:rPr>
          <w:rFonts w:cs="Cambria"/>
        </w:rPr>
        <w:t xml:space="preserve"> warunki gwarancyjne bardziej korzystne dla </w:t>
      </w:r>
      <w:r>
        <w:t>Zamawiającego</w:t>
      </w:r>
      <w:r>
        <w:rPr>
          <w:rFonts w:cs="Cambria"/>
        </w:rPr>
        <w:t xml:space="preserve">. </w:t>
      </w:r>
      <w:r>
        <w:rPr>
          <w:rFonts w:ascii="Times New Roman" w:eastAsia="Times New Roman" w:hAnsi="Times New Roman"/>
          <w:sz w:val="22"/>
        </w:rPr>
        <w:t xml:space="preserve"> </w:t>
      </w:r>
    </w:p>
    <w:p w:rsidR="00BF0A8E" w:rsidRDefault="00000000" w:rsidP="004A4DB6">
      <w:pPr>
        <w:numPr>
          <w:ilvl w:val="0"/>
          <w:numId w:val="25"/>
        </w:numPr>
        <w:spacing w:after="34" w:line="269" w:lineRule="auto"/>
        <w:ind w:right="0" w:hanging="427"/>
      </w:pPr>
      <w:r>
        <w:rPr>
          <w:rFonts w:cs="Cambria"/>
        </w:rPr>
        <w:t>Wykonawca, zgodnie z ofert</w:t>
      </w:r>
      <w:r>
        <w:t>ą</w:t>
      </w:r>
      <w:r>
        <w:rPr>
          <w:rFonts w:cs="Cambria"/>
        </w:rPr>
        <w:t>, udziela gwarancji</w:t>
      </w:r>
      <w:r>
        <w:rPr>
          <w:rFonts w:ascii="Times New Roman" w:eastAsia="Times New Roman" w:hAnsi="Times New Roman"/>
          <w:sz w:val="22"/>
        </w:rPr>
        <w:t xml:space="preserve"> </w:t>
      </w:r>
      <w:r w:rsidRPr="004A4DB6">
        <w:rPr>
          <w:rFonts w:cs="Cambria"/>
          <w:b/>
        </w:rPr>
        <w:t>na roboty budowlane oraz zamontowane materiały i urządzenia</w:t>
      </w:r>
      <w:r w:rsidRPr="004A4DB6">
        <w:rPr>
          <w:rFonts w:cs="Cambria"/>
        </w:rPr>
        <w:t xml:space="preserve"> </w:t>
      </w:r>
      <w:r>
        <w:t>–</w:t>
      </w:r>
      <w:r w:rsidRPr="004A4DB6">
        <w:rPr>
          <w:rFonts w:cs="Cambria"/>
        </w:rPr>
        <w:t xml:space="preserve"> </w:t>
      </w:r>
      <w:r w:rsidR="004A4DB6">
        <w:rPr>
          <w:rFonts w:cs="Cambria"/>
          <w:b/>
        </w:rPr>
        <w:t>…</w:t>
      </w:r>
      <w:r w:rsidRPr="004A4DB6">
        <w:rPr>
          <w:rFonts w:cs="Cambria"/>
          <w:b/>
        </w:rPr>
        <w:t xml:space="preserve">  miesięcy</w:t>
      </w:r>
      <w:r w:rsidRPr="004A4DB6">
        <w:rPr>
          <w:rFonts w:cs="Cambria"/>
        </w:rPr>
        <w:t xml:space="preserve"> </w:t>
      </w:r>
      <w:r>
        <w:t xml:space="preserve">od daty podpisania przez Strony protokołu odbioru końcowego </w:t>
      </w:r>
      <w:r w:rsidRPr="004A4DB6">
        <w:rPr>
          <w:rFonts w:cs="Cambria"/>
        </w:rPr>
        <w:t xml:space="preserve">inwestycji, </w:t>
      </w:r>
      <w:r w:rsidRPr="004A4DB6">
        <w:rPr>
          <w:rFonts w:ascii="Times New Roman" w:eastAsia="Times New Roman" w:hAnsi="Times New Roman"/>
          <w:sz w:val="22"/>
        </w:rPr>
        <w:t xml:space="preserve"> </w:t>
      </w:r>
    </w:p>
    <w:p w:rsidR="00BF0A8E" w:rsidRDefault="00000000">
      <w:pPr>
        <w:numPr>
          <w:ilvl w:val="0"/>
          <w:numId w:val="25"/>
        </w:numPr>
        <w:ind w:right="0" w:hanging="427"/>
      </w:pPr>
      <w:r>
        <w:rPr>
          <w:rFonts w:cs="Cambria"/>
          <w:b/>
        </w:rPr>
        <w:t>Rękojmia</w:t>
      </w:r>
      <w:r>
        <w:rPr>
          <w:rFonts w:cs="Cambria"/>
        </w:rPr>
        <w:t xml:space="preserve"> </w:t>
      </w:r>
      <w:r>
        <w:t xml:space="preserve">za wady fizyczne i prawne na materiały, urządzenia i oprogramowanie </w:t>
      </w:r>
      <w:r>
        <w:rPr>
          <w:rFonts w:cs="Cambria"/>
        </w:rPr>
        <w:t>oraz wszelkie prace, w tym D</w:t>
      </w:r>
      <w:r>
        <w:t xml:space="preserve">okumentację projektową oraz </w:t>
      </w:r>
      <w:r>
        <w:rPr>
          <w:rFonts w:cs="Cambria"/>
        </w:rPr>
        <w:t xml:space="preserve">roboty budowlane wykonane w ramach realizacji przedmiotu </w:t>
      </w:r>
      <w:r>
        <w:t>zamówienia</w:t>
      </w:r>
      <w:r>
        <w:rPr>
          <w:rFonts w:cs="Cambria"/>
        </w:rPr>
        <w:t xml:space="preserve">, </w:t>
      </w:r>
      <w:r>
        <w:rPr>
          <w:rFonts w:cs="Cambria"/>
          <w:b/>
          <w:u w:val="single" w:color="000000"/>
        </w:rPr>
        <w:t>udzielona jest na okres 60</w:t>
      </w:r>
      <w:r>
        <w:rPr>
          <w:rFonts w:cs="Cambria"/>
          <w:b/>
        </w:rPr>
        <w:t xml:space="preserve"> </w:t>
      </w:r>
      <w:r>
        <w:rPr>
          <w:rFonts w:cs="Cambria"/>
          <w:b/>
          <w:u w:val="single" w:color="000000"/>
        </w:rPr>
        <w:t>miesięcy</w:t>
      </w:r>
      <w:r>
        <w:rPr>
          <w:rFonts w:cs="Cambria"/>
        </w:rPr>
        <w:t xml:space="preserve"> </w:t>
      </w:r>
      <w:r>
        <w:t>od daty odbioru końcowego robót.</w:t>
      </w:r>
      <w:r>
        <w:rPr>
          <w:rFonts w:ascii="Times New Roman" w:eastAsia="Times New Roman" w:hAnsi="Times New Roman"/>
          <w:sz w:val="22"/>
        </w:rPr>
        <w:t xml:space="preserve"> </w:t>
      </w:r>
    </w:p>
    <w:p w:rsidR="00BF0A8E" w:rsidRDefault="00000000" w:rsidP="004A4DB6">
      <w:pPr>
        <w:numPr>
          <w:ilvl w:val="0"/>
          <w:numId w:val="25"/>
        </w:numPr>
        <w:ind w:right="0" w:hanging="427"/>
      </w:pPr>
      <w:r>
        <w:t>Bieg okresów gwarancji i rękojmi rozpoczyna się</w:t>
      </w:r>
      <w:r>
        <w:rPr>
          <w:rFonts w:cs="Cambria"/>
        </w:rPr>
        <w:t xml:space="preserve"> </w:t>
      </w:r>
      <w:r>
        <w:rPr>
          <w:rFonts w:ascii="Times New Roman" w:eastAsia="Times New Roman" w:hAnsi="Times New Roman"/>
          <w:sz w:val="22"/>
        </w:rPr>
        <w:t xml:space="preserve"> </w:t>
      </w:r>
      <w:r>
        <w:t>od dnia odbioru robót budowalnych</w:t>
      </w:r>
      <w:r w:rsidRPr="004A4DB6">
        <w:rPr>
          <w:rFonts w:cs="Cambria"/>
        </w:rPr>
        <w:t>,</w:t>
      </w:r>
      <w:r w:rsidRPr="004A4DB6">
        <w:rPr>
          <w:rFonts w:ascii="Arial" w:eastAsia="Arial" w:hAnsi="Arial" w:cs="Arial"/>
          <w:sz w:val="22"/>
        </w:rPr>
        <w:t xml:space="preserve"> </w:t>
      </w:r>
      <w:r>
        <w:t xml:space="preserve">dla wymienianych materiałów i urządzeń z dniem ich wymiany. </w:t>
      </w:r>
      <w:r w:rsidRPr="004A4DB6">
        <w:rPr>
          <w:rFonts w:ascii="Times New Roman" w:eastAsia="Times New Roman" w:hAnsi="Times New Roman"/>
          <w:sz w:val="22"/>
        </w:rPr>
        <w:t xml:space="preserve"> </w:t>
      </w:r>
    </w:p>
    <w:p w:rsidR="00BF0A8E" w:rsidRDefault="00000000">
      <w:pPr>
        <w:numPr>
          <w:ilvl w:val="0"/>
          <w:numId w:val="25"/>
        </w:numPr>
        <w:ind w:right="0" w:hanging="427"/>
      </w:pPr>
      <w:r>
        <w:t>Wykonawca ponosi odpowiedzialność z tytułu gwarancji jakości za wady zmniejszające wartość użytkową, techniczną i estetyczną przedmiotu gwarancji.</w:t>
      </w:r>
      <w:r>
        <w:rPr>
          <w:rFonts w:cs="Cambria"/>
        </w:rPr>
        <w:t xml:space="preserve"> </w:t>
      </w:r>
      <w:r>
        <w:t xml:space="preserve">Wykonawca jest zobowiązany do naprawy lub wymiany elementów objętych gwarancją w celu przywrócenia wartości użytkowej, technicznej lub estetycznej </w:t>
      </w:r>
      <w:r>
        <w:rPr>
          <w:rFonts w:cs="Cambria"/>
        </w:rPr>
        <w:t xml:space="preserve">przedmiotu umowy.  </w:t>
      </w:r>
    </w:p>
    <w:p w:rsidR="00BF0A8E" w:rsidRDefault="00000000">
      <w:pPr>
        <w:numPr>
          <w:ilvl w:val="0"/>
          <w:numId w:val="25"/>
        </w:numPr>
        <w:ind w:right="0" w:hanging="427"/>
      </w:pPr>
      <w:r>
        <w:t xml:space="preserve">Niezależnie od uprawnień z tytułu </w:t>
      </w:r>
      <w:r>
        <w:rPr>
          <w:rFonts w:cs="Cambria"/>
        </w:rPr>
        <w:t xml:space="preserve">gwarancji, Wykonawca udziela </w:t>
      </w:r>
      <w:r>
        <w:t>rękojmi</w:t>
      </w:r>
      <w:r>
        <w:rPr>
          <w:rFonts w:cs="Cambria"/>
        </w:rPr>
        <w:t xml:space="preserve"> za wady fizyczne </w:t>
      </w:r>
      <w:r>
        <w:t>na wykonane prace budowlane i montażowe</w:t>
      </w:r>
      <w:r>
        <w:rPr>
          <w:rFonts w:cs="Cambria"/>
        </w:rPr>
        <w:t xml:space="preserve"> </w:t>
      </w:r>
      <w:r>
        <w:t>oraz zamontowane materiały i urządzenia</w:t>
      </w:r>
      <w:r>
        <w:rPr>
          <w:rFonts w:cs="Cambria"/>
        </w:rPr>
        <w:t xml:space="preserve"> </w:t>
      </w:r>
      <w:r>
        <w:t xml:space="preserve">i zobowiązuje się do usunięcia wad fizycznych, jeżeli wady te ujawnią się </w:t>
      </w:r>
      <w:r>
        <w:rPr>
          <w:rFonts w:cs="Cambria"/>
        </w:rPr>
        <w:t xml:space="preserve">w terminie </w:t>
      </w:r>
      <w:r>
        <w:t>określonego rękojmią</w:t>
      </w:r>
      <w:r>
        <w:rPr>
          <w:rFonts w:cs="Cambria"/>
        </w:rPr>
        <w:t xml:space="preserve"> </w:t>
      </w:r>
      <w:r>
        <w:t>(poprzez ich naprawę lub wymianę)</w:t>
      </w:r>
      <w:r>
        <w:rPr>
          <w:rFonts w:cs="Cambria"/>
        </w:rPr>
        <w:t xml:space="preserve">. </w:t>
      </w:r>
    </w:p>
    <w:p w:rsidR="00BF0A8E" w:rsidRDefault="00000000">
      <w:pPr>
        <w:numPr>
          <w:ilvl w:val="0"/>
          <w:numId w:val="25"/>
        </w:numPr>
        <w:ind w:right="0" w:hanging="427"/>
      </w:pPr>
      <w:r>
        <w:lastRenderedPageBreak/>
        <w:t xml:space="preserve">Wykonawca zobowiązuje się przekazać przedmiot zamówienia </w:t>
      </w:r>
      <w:r>
        <w:rPr>
          <w:rFonts w:cs="Cambria"/>
        </w:rPr>
        <w:t xml:space="preserve">wolny od wad </w:t>
      </w:r>
      <w:r>
        <w:t>fizycznych oraz wad jakościowych.</w:t>
      </w:r>
      <w:r>
        <w:rPr>
          <w:rFonts w:cs="Cambria"/>
        </w:rPr>
        <w:t xml:space="preserve">  </w:t>
      </w:r>
    </w:p>
    <w:p w:rsidR="00BF0A8E" w:rsidRDefault="00000000">
      <w:pPr>
        <w:numPr>
          <w:ilvl w:val="0"/>
          <w:numId w:val="25"/>
        </w:numPr>
        <w:ind w:right="0" w:hanging="427"/>
      </w:pPr>
      <w:r>
        <w:t>Zamawiający może wykonywać uprawnienia z tytułu rękojmi za wady fizyczne, niezależnie od uprawnień wynikających z gwarancji.</w:t>
      </w:r>
      <w:r>
        <w:rPr>
          <w:rFonts w:cs="Cambria"/>
        </w:rPr>
        <w:t xml:space="preserve"> </w:t>
      </w:r>
    </w:p>
    <w:p w:rsidR="00BF0A8E" w:rsidRDefault="00000000">
      <w:pPr>
        <w:numPr>
          <w:ilvl w:val="0"/>
          <w:numId w:val="25"/>
        </w:numPr>
        <w:ind w:right="0" w:hanging="427"/>
      </w:pPr>
      <w:r>
        <w:t xml:space="preserve">W przypadku wystąpienia wad </w:t>
      </w:r>
      <w:r>
        <w:rPr>
          <w:rFonts w:cs="Cambria"/>
        </w:rPr>
        <w:t xml:space="preserve">fizycznych lub </w:t>
      </w:r>
      <w:r>
        <w:t>wad jakościowych</w:t>
      </w:r>
      <w:r>
        <w:rPr>
          <w:rFonts w:cs="Cambria"/>
        </w:rPr>
        <w:t xml:space="preserve"> Wykonawca </w:t>
      </w:r>
      <w:r>
        <w:t>zobowiązany jest do ich usunięcia w terminie 14 dni, licząc od dnia powiadomienia go o wadzie, w ramach wynagrodzenia, o którym mowa w § 3</w:t>
      </w:r>
      <w:r>
        <w:rPr>
          <w:rFonts w:cs="Cambria"/>
        </w:rPr>
        <w:t xml:space="preserve"> ust. 1 umowy. </w:t>
      </w:r>
    </w:p>
    <w:p w:rsidR="00BF0A8E" w:rsidRDefault="00000000">
      <w:pPr>
        <w:numPr>
          <w:ilvl w:val="0"/>
          <w:numId w:val="25"/>
        </w:numPr>
        <w:ind w:right="0" w:hanging="427"/>
      </w:pPr>
      <w:r>
        <w:t xml:space="preserve">W przypadku, gdy usunięcie wady nie jest możliwe w </w:t>
      </w:r>
      <w:r>
        <w:rPr>
          <w:rFonts w:cs="Cambria"/>
        </w:rPr>
        <w:t xml:space="preserve">terminie wskazanym w ust. 10 </w:t>
      </w:r>
      <w:r>
        <w:t>ze względów technologicznych lub atmosferycznych</w:t>
      </w:r>
      <w:r>
        <w:rPr>
          <w:rFonts w:cs="Cambria"/>
        </w:rPr>
        <w:t xml:space="preserve">, </w:t>
      </w:r>
      <w:r>
        <w:t xml:space="preserve">usunięcie wady </w:t>
      </w:r>
      <w:r>
        <w:rPr>
          <w:rFonts w:cs="Cambria"/>
        </w:rPr>
        <w:t xml:space="preserve">powinno </w:t>
      </w:r>
      <w:r>
        <w:t xml:space="preserve">być wykonane w innym terminie wyznaczonym przez Zamawiającego. Wykonawca jest zobowiązany udowodnić </w:t>
      </w:r>
      <w:r>
        <w:rPr>
          <w:rFonts w:cs="Cambria"/>
        </w:rPr>
        <w:t>Z</w:t>
      </w:r>
      <w:r>
        <w:t xml:space="preserve">amawiającemu, w szczególności przedstawiając stosowne </w:t>
      </w:r>
      <w:r>
        <w:rPr>
          <w:rFonts w:cs="Cambria"/>
        </w:rPr>
        <w:t xml:space="preserve">opinie techniczne lub ekspertyzy techniczne, </w:t>
      </w:r>
      <w:r>
        <w:t>ż</w:t>
      </w:r>
      <w:r>
        <w:rPr>
          <w:rFonts w:cs="Cambria"/>
        </w:rPr>
        <w:t xml:space="preserve">e </w:t>
      </w:r>
      <w:r>
        <w:t xml:space="preserve">usunięcie wady nie jest możliwe w </w:t>
      </w:r>
      <w:r>
        <w:rPr>
          <w:rFonts w:cs="Cambria"/>
        </w:rPr>
        <w:t xml:space="preserve">terminie wskazanym w zdaniu pierwszym. </w:t>
      </w:r>
    </w:p>
    <w:p w:rsidR="00BF0A8E" w:rsidRDefault="00000000">
      <w:pPr>
        <w:numPr>
          <w:ilvl w:val="0"/>
          <w:numId w:val="25"/>
        </w:numPr>
        <w:ind w:right="0" w:hanging="427"/>
      </w:pPr>
      <w:r>
        <w:t>Jeżeli Wykonawca nie usunie wad w terminie określonym w ust. 10</w:t>
      </w:r>
      <w:r>
        <w:rPr>
          <w:rFonts w:cs="Cambria"/>
        </w:rPr>
        <w:t xml:space="preserve"> lub w terminie </w:t>
      </w:r>
      <w:r>
        <w:t xml:space="preserve">wskazanym przez Zamawiającego w przypadku określonym w ust. 11, Zamawiający może zlecić usunięcie ich stronie trzeciej na koszt i ryzyko Wykonawcy. </w:t>
      </w:r>
      <w:r>
        <w:rPr>
          <w:rFonts w:cs="Cambria"/>
        </w:rPr>
        <w:t xml:space="preserve"> </w:t>
      </w:r>
    </w:p>
    <w:p w:rsidR="00BF0A8E" w:rsidRDefault="00000000">
      <w:pPr>
        <w:numPr>
          <w:ilvl w:val="0"/>
          <w:numId w:val="25"/>
        </w:numPr>
        <w:ind w:right="0" w:hanging="427"/>
      </w:pPr>
      <w:r>
        <w:t xml:space="preserve">Zamawiający obciąży </w:t>
      </w:r>
      <w:r>
        <w:rPr>
          <w:rFonts w:cs="Cambria"/>
        </w:rPr>
        <w:t>W</w:t>
      </w:r>
      <w:r>
        <w:t xml:space="preserve">ykonawcę kosztami wykonania zastępczego, o którym </w:t>
      </w:r>
      <w:r>
        <w:rPr>
          <w:rFonts w:cs="Cambria"/>
        </w:rPr>
        <w:t xml:space="preserve">mowa w ust. 12, a </w:t>
      </w:r>
      <w:r>
        <w:t>Wykonawca jest zobowiązany zwrócić Zamawiające</w:t>
      </w:r>
      <w:r>
        <w:rPr>
          <w:rFonts w:cs="Cambria"/>
        </w:rPr>
        <w:t xml:space="preserve">mu </w:t>
      </w:r>
      <w:r>
        <w:t xml:space="preserve">kwotę wykonania zastępczego w ciągu </w:t>
      </w:r>
      <w:r>
        <w:rPr>
          <w:rFonts w:cs="Cambria"/>
        </w:rPr>
        <w:t xml:space="preserve">3 </w:t>
      </w:r>
      <w:r>
        <w:t xml:space="preserve">dni od dnia otrzymania wezwania do zapłaty pod </w:t>
      </w:r>
      <w:r>
        <w:rPr>
          <w:rFonts w:cs="Cambria"/>
        </w:rPr>
        <w:t xml:space="preserve">rygorem naliczenia odsetek ustawowych </w:t>
      </w:r>
      <w:r>
        <w:t>za opóźnienie</w:t>
      </w:r>
      <w:r>
        <w:rPr>
          <w:rFonts w:cs="Cambria"/>
        </w:rPr>
        <w:t xml:space="preserve">. Po bezskutecznym </w:t>
      </w:r>
      <w:r>
        <w:t xml:space="preserve">wezwaniu do zapłaty zamawiający pokryje roszczenia z zabezpieczenia należytego </w:t>
      </w:r>
      <w:r>
        <w:rPr>
          <w:rFonts w:cs="Cambria"/>
        </w:rPr>
        <w:t xml:space="preserve">wykonania umowy.  </w:t>
      </w:r>
    </w:p>
    <w:p w:rsidR="00BF0A8E" w:rsidRDefault="00000000">
      <w:pPr>
        <w:numPr>
          <w:ilvl w:val="0"/>
          <w:numId w:val="25"/>
        </w:numPr>
        <w:ind w:right="0" w:hanging="427"/>
      </w:pPr>
      <w:r>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w:t>
      </w:r>
      <w:r>
        <w:rPr>
          <w:rFonts w:cs="Cambria"/>
        </w:rPr>
        <w:t xml:space="preserve"> </w:t>
      </w:r>
      <w:r>
        <w:t xml:space="preserve">oraz przystąpienia do usuwania wady następnego dnia roboczego po otrzymaniu zawiadomienia i jej usunięcia w terminie </w:t>
      </w:r>
      <w:r>
        <w:rPr>
          <w:rFonts w:cs="Cambria"/>
        </w:rPr>
        <w:t xml:space="preserve">3 dni roboczych od daty otrzymania zawiadomienia. </w:t>
      </w:r>
    </w:p>
    <w:p w:rsidR="00BF0A8E" w:rsidRDefault="00000000">
      <w:pPr>
        <w:numPr>
          <w:ilvl w:val="0"/>
          <w:numId w:val="25"/>
        </w:numPr>
        <w:ind w:right="0" w:hanging="427"/>
      </w:pPr>
      <w:r>
        <w:t xml:space="preserve">Powiadomienie o wystąpieniu wady Zamawiający zgłasza Wykonawcy </w:t>
      </w:r>
      <w:r>
        <w:rPr>
          <w:rFonts w:cs="Cambria"/>
        </w:rPr>
        <w:t xml:space="preserve">elektronicznie, na adres e-mail: </w:t>
      </w:r>
      <w:r>
        <w:t>…………………………………………</w:t>
      </w:r>
      <w:r>
        <w:rPr>
          <w:rFonts w:cs="Cambria"/>
        </w:rPr>
        <w:t xml:space="preserve"> </w:t>
      </w:r>
    </w:p>
    <w:p w:rsidR="00BF0A8E" w:rsidRDefault="00000000">
      <w:pPr>
        <w:numPr>
          <w:ilvl w:val="0"/>
          <w:numId w:val="25"/>
        </w:numPr>
        <w:ind w:right="0" w:hanging="427"/>
      </w:pPr>
      <w:r>
        <w:rPr>
          <w:rFonts w:cs="Cambria"/>
        </w:rPr>
        <w:t xml:space="preserve">W przypadku </w:t>
      </w:r>
      <w:r>
        <w:t xml:space="preserve">nieprzystąpienia do usuwania wady oraz nieusunięcia wad </w:t>
      </w:r>
      <w:r>
        <w:rPr>
          <w:rFonts w:cs="Cambria"/>
        </w:rPr>
        <w:t>w terminie wskazanym w ust. 14</w:t>
      </w:r>
      <w:r>
        <w:t xml:space="preserve">, Zamawiający może usunąć wady na koszt i ryzyko </w:t>
      </w:r>
      <w:r>
        <w:rPr>
          <w:rFonts w:cs="Cambria"/>
        </w:rPr>
        <w:t xml:space="preserve">Wykonawcy. </w:t>
      </w:r>
      <w:r>
        <w:t>Treść ust. 13 stosuje się odpowiednio.</w:t>
      </w:r>
      <w:r>
        <w:rPr>
          <w:rFonts w:cs="Cambria"/>
        </w:rPr>
        <w:t xml:space="preserve"> </w:t>
      </w:r>
    </w:p>
    <w:p w:rsidR="00BF0A8E" w:rsidRDefault="00000000">
      <w:pPr>
        <w:numPr>
          <w:ilvl w:val="0"/>
          <w:numId w:val="25"/>
        </w:numPr>
        <w:ind w:right="0" w:hanging="427"/>
      </w:pPr>
      <w:r>
        <w:t>Termin gwarancji ulega przedłużeniu o czas usunięcia wady, jeżeli powiadomienie o wystąpieniu wady nastąpiło jeszcze w czasie trwania gwarancji.</w:t>
      </w:r>
      <w:r>
        <w:rPr>
          <w:rFonts w:cs="Cambria"/>
        </w:rPr>
        <w:t xml:space="preserve"> </w:t>
      </w:r>
    </w:p>
    <w:p w:rsidR="00BF0A8E" w:rsidRDefault="00000000">
      <w:pPr>
        <w:numPr>
          <w:ilvl w:val="0"/>
          <w:numId w:val="25"/>
        </w:numPr>
        <w:ind w:right="0" w:hanging="427"/>
      </w:pPr>
      <w:r>
        <w:t xml:space="preserve">Wykonawca odpowiada z tytułu rękojmi za wady </w:t>
      </w:r>
      <w:r>
        <w:rPr>
          <w:rFonts w:cs="Cambria"/>
        </w:rPr>
        <w:t xml:space="preserve">fizyczne, </w:t>
      </w:r>
      <w:r>
        <w:t xml:space="preserve">jeżeli wada </w:t>
      </w:r>
      <w:r>
        <w:rPr>
          <w:rFonts w:cs="Cambria"/>
        </w:rPr>
        <w:t xml:space="preserve">fizyczna </w:t>
      </w:r>
      <w:r>
        <w:t xml:space="preserve">zostanie stwierdzona przed upływem okresu równego okresowi wskazanemu w ust. 1 (okres udzielonej gwarancji jakości) (rozszerzenie uprawnień </w:t>
      </w:r>
      <w:r>
        <w:rPr>
          <w:rFonts w:cs="Cambria"/>
        </w:rPr>
        <w:t>Z</w:t>
      </w:r>
      <w:r>
        <w:t xml:space="preserve">amawiającego na podstawie art. 558 § 1 kodeksu cywilnego). </w:t>
      </w:r>
      <w:r>
        <w:rPr>
          <w:rFonts w:cs="Cambria"/>
        </w:rPr>
        <w:t xml:space="preserve"> </w:t>
      </w:r>
    </w:p>
    <w:p w:rsidR="00BF0A8E" w:rsidRDefault="00000000">
      <w:pPr>
        <w:numPr>
          <w:ilvl w:val="0"/>
          <w:numId w:val="25"/>
        </w:numPr>
        <w:ind w:right="0" w:hanging="427"/>
      </w:pPr>
      <w:r>
        <w:t>W okresie rękojmi i gwarancji jakości Wykonawca zobowiązany jest do pisemnego zawiadomienia Zamawiającego w terminie 7 dni o:</w:t>
      </w:r>
      <w:r>
        <w:rPr>
          <w:rFonts w:cs="Cambria"/>
        </w:rPr>
        <w:t xml:space="preserve"> </w:t>
      </w:r>
    </w:p>
    <w:p w:rsidR="00BF0A8E" w:rsidRDefault="00000000">
      <w:pPr>
        <w:numPr>
          <w:ilvl w:val="1"/>
          <w:numId w:val="25"/>
        </w:numPr>
        <w:spacing w:after="34" w:line="269" w:lineRule="auto"/>
        <w:ind w:right="0" w:hanging="281"/>
      </w:pPr>
      <w:r>
        <w:rPr>
          <w:rFonts w:cs="Cambria"/>
        </w:rPr>
        <w:t xml:space="preserve">zmianie siedziby lub nazwy Wykonawcy, </w:t>
      </w:r>
    </w:p>
    <w:p w:rsidR="004A4DB6" w:rsidRPr="004A4DB6" w:rsidRDefault="00000000">
      <w:pPr>
        <w:numPr>
          <w:ilvl w:val="1"/>
          <w:numId w:val="25"/>
        </w:numPr>
        <w:ind w:right="0" w:hanging="281"/>
      </w:pPr>
      <w:r>
        <w:t>wszczęciu postępowania upadłościowego,</w:t>
      </w:r>
      <w:r>
        <w:rPr>
          <w:rFonts w:cs="Cambria"/>
        </w:rPr>
        <w:t xml:space="preserve"> </w:t>
      </w:r>
    </w:p>
    <w:p w:rsidR="004A4DB6" w:rsidRPr="004A4DB6" w:rsidRDefault="00000000">
      <w:pPr>
        <w:numPr>
          <w:ilvl w:val="1"/>
          <w:numId w:val="25"/>
        </w:numPr>
        <w:ind w:right="0" w:hanging="281"/>
      </w:pPr>
      <w:r>
        <w:lastRenderedPageBreak/>
        <w:t>ogłoszeniu swojej likwidacji,</w:t>
      </w:r>
      <w:r>
        <w:rPr>
          <w:rFonts w:cs="Cambria"/>
        </w:rPr>
        <w:t xml:space="preserve"> </w:t>
      </w:r>
    </w:p>
    <w:p w:rsidR="00BF0A8E" w:rsidRDefault="00000000">
      <w:pPr>
        <w:numPr>
          <w:ilvl w:val="1"/>
          <w:numId w:val="25"/>
        </w:numPr>
        <w:ind w:right="0" w:hanging="281"/>
      </w:pPr>
      <w:r>
        <w:t>zawieszeniu działalności</w:t>
      </w:r>
      <w:r>
        <w:rPr>
          <w:rFonts w:cs="Cambria"/>
        </w:rPr>
        <w:t xml:space="preserve">. </w:t>
      </w:r>
    </w:p>
    <w:p w:rsidR="00BF0A8E" w:rsidRDefault="00000000">
      <w:pPr>
        <w:spacing w:after="18" w:line="259" w:lineRule="auto"/>
        <w:ind w:left="47" w:right="0" w:firstLine="0"/>
        <w:jc w:val="center"/>
      </w:pPr>
      <w:r>
        <w:rPr>
          <w:rFonts w:cs="Cambria"/>
        </w:rPr>
        <w:t xml:space="preserve"> </w:t>
      </w:r>
    </w:p>
    <w:p w:rsidR="00BF0A8E" w:rsidRDefault="00000000">
      <w:pPr>
        <w:spacing w:after="19" w:line="259" w:lineRule="auto"/>
        <w:ind w:left="430" w:right="428" w:hanging="10"/>
        <w:jc w:val="center"/>
      </w:pPr>
      <w:r>
        <w:rPr>
          <w:rFonts w:cs="Cambria"/>
          <w:b/>
        </w:rPr>
        <w:t xml:space="preserve">§ 13 </w:t>
      </w:r>
    </w:p>
    <w:p w:rsidR="00BF0A8E" w:rsidRDefault="00000000">
      <w:pPr>
        <w:pStyle w:val="Nagwek2"/>
        <w:ind w:left="14" w:right="12"/>
      </w:pPr>
      <w:r>
        <w:t xml:space="preserve">Klauzula zatrudnienia </w:t>
      </w:r>
    </w:p>
    <w:p w:rsidR="00BF0A8E" w:rsidRDefault="00000000">
      <w:pPr>
        <w:numPr>
          <w:ilvl w:val="0"/>
          <w:numId w:val="26"/>
        </w:numPr>
        <w:spacing w:after="4"/>
        <w:ind w:right="0" w:hanging="427"/>
      </w:pPr>
      <w:r>
        <w:t>Wykonawca zobowiązuje się do zatrudnienia na podstawie umowy o pracę, przez cały okres realizacji zamówienia, wszystkich osób wykonujących następujące czynności:</w:t>
      </w:r>
      <w:r>
        <w:rPr>
          <w:rFonts w:cs="Cambria"/>
        </w:rPr>
        <w:t xml:space="preserve"> </w:t>
      </w:r>
    </w:p>
    <w:p w:rsidR="00BF0A8E" w:rsidRDefault="00000000">
      <w:pPr>
        <w:numPr>
          <w:ilvl w:val="2"/>
          <w:numId w:val="27"/>
        </w:numPr>
        <w:spacing w:after="8" w:line="267" w:lineRule="auto"/>
        <w:ind w:right="0" w:hanging="286"/>
        <w:jc w:val="left"/>
      </w:pPr>
      <w:r>
        <w:rPr>
          <w:rFonts w:cs="Cambria"/>
          <w:b/>
        </w:rPr>
        <w:t xml:space="preserve">wykonywanie prac fizycznych przy realizacji robót budowlanych, operatorzy sprzętu i prace fizyczne instalacyjno-montażowe objęte zakresem zamówienia (nie dotyczy kierowników budowy i kierowników robót) </w:t>
      </w:r>
    </w:p>
    <w:p w:rsidR="00BF0A8E" w:rsidRDefault="00000000">
      <w:pPr>
        <w:spacing w:after="28" w:line="274" w:lineRule="auto"/>
        <w:ind w:left="427" w:right="10" w:firstLine="0"/>
      </w:pPr>
      <w:r>
        <w:rPr>
          <w:rFonts w:cs="Cambria"/>
          <w:i/>
        </w:rPr>
        <w:t xml:space="preserve">(obowiązek ten nie dotyczy sytuacji, gdy prace te będą wykonywane samodzielnie i osobiście przez osoby fizyczne prowadzące działalność gospodarczą w postaci tzw. samozatrudnienia jako podwykonawcy). </w:t>
      </w:r>
    </w:p>
    <w:p w:rsidR="00BF0A8E" w:rsidRDefault="00000000">
      <w:pPr>
        <w:numPr>
          <w:ilvl w:val="0"/>
          <w:numId w:val="26"/>
        </w:numPr>
        <w:ind w:right="0" w:hanging="427"/>
      </w:pPr>
      <w:r>
        <w:t>W trakcie realizacji zamówienia zamawiający uprawniony jest do wykonywania czynności kontrolnych wobec wykonawcy odnośnie do spełniania przez wykonawcę lub podwykonawcę wymogu zatrudnienia na podstawie umowy o pracę osób wykonujących wskazane w ust. 1 czynności. Zamawiający upr</w:t>
      </w:r>
      <w:r>
        <w:rPr>
          <w:rFonts w:cs="Cambria"/>
        </w:rPr>
        <w:t xml:space="preserve">awniony jest w </w:t>
      </w:r>
      <w:r>
        <w:t xml:space="preserve">szczególności do żądania oświadczeń i dokumentów w zakresie potwierdzenia spełniania ww. wymogów i dokonywania ich oceny, w tym w szczególności: </w:t>
      </w:r>
      <w:r>
        <w:rPr>
          <w:rFonts w:cs="Cambria"/>
        </w:rPr>
        <w:t xml:space="preserve"> </w:t>
      </w:r>
    </w:p>
    <w:p w:rsidR="00BF0A8E" w:rsidRDefault="00000000">
      <w:pPr>
        <w:numPr>
          <w:ilvl w:val="1"/>
          <w:numId w:val="26"/>
        </w:numPr>
        <w:spacing w:after="196"/>
        <w:ind w:right="0" w:hanging="348"/>
      </w:pPr>
      <w:r>
        <w:t>oświadczenia zatrudnionego pracownika lub poświadczonej za zgodność z oryginałem kopii umowy o pracę zatrudnionego pracownika,</w:t>
      </w:r>
      <w:r>
        <w:rPr>
          <w:rFonts w:cs="Cambria"/>
        </w:rPr>
        <w:t xml:space="preserve"> </w:t>
      </w:r>
    </w:p>
    <w:p w:rsidR="00BF0A8E" w:rsidRDefault="00000000">
      <w:pPr>
        <w:numPr>
          <w:ilvl w:val="1"/>
          <w:numId w:val="26"/>
        </w:numPr>
        <w:spacing w:after="198"/>
        <w:ind w:right="0" w:hanging="348"/>
      </w:pPr>
      <w:r>
        <w:t>żądania wyjaśnień w przypadku wątpliwości w zakresie potwierdzenia spełniania ww. wymogów,</w:t>
      </w:r>
      <w:r>
        <w:rPr>
          <w:rFonts w:cs="Cambria"/>
        </w:rPr>
        <w:t xml:space="preserve"> </w:t>
      </w:r>
    </w:p>
    <w:p w:rsidR="00BF0A8E" w:rsidRDefault="00000000">
      <w:pPr>
        <w:numPr>
          <w:ilvl w:val="1"/>
          <w:numId w:val="26"/>
        </w:numPr>
        <w:spacing w:after="190"/>
        <w:ind w:right="0" w:hanging="348"/>
      </w:pPr>
      <w:r>
        <w:t>przeprowadzania kontroli na miejscu wykonywania świadczenia.</w:t>
      </w:r>
      <w:r>
        <w:rPr>
          <w:rFonts w:cs="Cambria"/>
        </w:rPr>
        <w:t xml:space="preserve"> </w:t>
      </w:r>
    </w:p>
    <w:p w:rsidR="00BF0A8E" w:rsidRDefault="00000000">
      <w:pPr>
        <w:numPr>
          <w:ilvl w:val="0"/>
          <w:numId w:val="26"/>
        </w:numPr>
        <w:ind w:right="0" w:hanging="427"/>
      </w:pPr>
      <w:r>
        <w:t>Wykonawca zobowiązany jest do informowania Zamawiającego o każdym przypadku zmiany sposobu zatrudnienia osób wykonujących ww. czynności nie później niż w terminie 5 dni od dokonania takiej zmiany.</w:t>
      </w:r>
      <w:r>
        <w:rPr>
          <w:rFonts w:cs="Cambria"/>
        </w:rPr>
        <w:t xml:space="preserve"> </w:t>
      </w:r>
    </w:p>
    <w:p w:rsidR="00BF0A8E" w:rsidRDefault="00000000">
      <w:pPr>
        <w:numPr>
          <w:ilvl w:val="0"/>
          <w:numId w:val="26"/>
        </w:numPr>
        <w:ind w:right="0" w:hanging="427"/>
      </w:pPr>
      <w:r>
        <w:t xml:space="preserve">W przypadku uzasadnionych wątpliwości co do przestrzegania prawa pracy przez wykonawcę lub podwykonawcę, zamawiający może zwrócić się o przeprowadzenie </w:t>
      </w:r>
      <w:r>
        <w:rPr>
          <w:rFonts w:cs="Cambria"/>
        </w:rPr>
        <w:t>kontroli p</w:t>
      </w:r>
      <w:r>
        <w:t>rzez Państwową Inspekcję Pracy.</w:t>
      </w:r>
      <w:r>
        <w:rPr>
          <w:rFonts w:cs="Cambria"/>
        </w:rPr>
        <w:t xml:space="preserve"> </w:t>
      </w:r>
    </w:p>
    <w:p w:rsidR="00BF0A8E" w:rsidRDefault="00000000">
      <w:pPr>
        <w:numPr>
          <w:ilvl w:val="0"/>
          <w:numId w:val="26"/>
        </w:numPr>
        <w:ind w:right="0" w:hanging="427"/>
      </w:pPr>
      <w:r>
        <w:t xml:space="preserve">W trakcie realizacji zamówienia na każde wezwanie zamawiającego w wyznaczonym w tym wezwaniu terminie wykonawca przedłoży zamawiającemu </w:t>
      </w:r>
      <w:r>
        <w:rPr>
          <w:rFonts w:cs="Cambria"/>
        </w:rPr>
        <w:t xml:space="preserve">aktualne dokumenty wskazane w ust. 2. </w:t>
      </w:r>
    </w:p>
    <w:p w:rsidR="00BF0A8E" w:rsidRDefault="00000000">
      <w:pPr>
        <w:numPr>
          <w:ilvl w:val="0"/>
          <w:numId w:val="26"/>
        </w:numPr>
        <w:ind w:right="0" w:hanging="427"/>
      </w:pPr>
      <w:r>
        <w:t>W przypadku niewywiązania się z obowiązków, o których mowa w ust. 1</w:t>
      </w:r>
      <w:r>
        <w:rPr>
          <w:rFonts w:cs="Cambria"/>
        </w:rPr>
        <w:t xml:space="preserve">-3 lub 5, </w:t>
      </w:r>
      <w:r>
        <w:t xml:space="preserve">Wykonawca zobowiązany będzie do zapłaty właściwej kary umownej wskazanej </w:t>
      </w:r>
      <w:r>
        <w:rPr>
          <w:rFonts w:cs="Cambria"/>
        </w:rPr>
        <w:t xml:space="preserve"> </w:t>
      </w:r>
      <w:r>
        <w:t xml:space="preserve">w § 14 umowy. </w:t>
      </w:r>
      <w:r>
        <w:rPr>
          <w:rFonts w:cs="Cambria"/>
        </w:rPr>
        <w:t xml:space="preserve"> </w:t>
      </w:r>
    </w:p>
    <w:p w:rsidR="00BF0A8E" w:rsidRDefault="00000000">
      <w:pPr>
        <w:numPr>
          <w:ilvl w:val="0"/>
          <w:numId w:val="26"/>
        </w:numPr>
        <w:spacing w:after="3"/>
        <w:ind w:right="0" w:hanging="427"/>
      </w:pPr>
      <w: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r>
        <w:rPr>
          <w:rFonts w:cs="Cambria"/>
        </w:rPr>
        <w:t xml:space="preserve"> </w:t>
      </w:r>
    </w:p>
    <w:p w:rsidR="00BF0A8E" w:rsidRDefault="00000000">
      <w:pPr>
        <w:spacing w:after="18" w:line="259" w:lineRule="auto"/>
        <w:ind w:left="0" w:right="0" w:firstLine="0"/>
        <w:jc w:val="left"/>
      </w:pPr>
      <w:r>
        <w:rPr>
          <w:rFonts w:cs="Cambria"/>
        </w:rPr>
        <w:lastRenderedPageBreak/>
        <w:t xml:space="preserve"> </w:t>
      </w:r>
    </w:p>
    <w:p w:rsidR="00BF0A8E" w:rsidRDefault="00000000">
      <w:pPr>
        <w:spacing w:after="19" w:line="259" w:lineRule="auto"/>
        <w:ind w:left="430" w:right="428" w:hanging="10"/>
        <w:jc w:val="center"/>
      </w:pPr>
      <w:r>
        <w:rPr>
          <w:rFonts w:cs="Cambria"/>
          <w:b/>
        </w:rPr>
        <w:t xml:space="preserve">§ 14 </w:t>
      </w:r>
    </w:p>
    <w:p w:rsidR="00BF0A8E" w:rsidRDefault="00000000">
      <w:pPr>
        <w:pStyle w:val="Nagwek2"/>
        <w:ind w:left="14" w:right="10"/>
      </w:pPr>
      <w:r>
        <w:t xml:space="preserve">Kary umowne </w:t>
      </w:r>
    </w:p>
    <w:p w:rsidR="00BF0A8E" w:rsidRDefault="00000000">
      <w:pPr>
        <w:numPr>
          <w:ilvl w:val="0"/>
          <w:numId w:val="28"/>
        </w:numPr>
        <w:ind w:right="0" w:hanging="427"/>
      </w:pPr>
      <w:r>
        <w:t>Wykonawca zobowiązany jest do zapłaty Zamawiającemu kar umownych w następujących przypadkach:</w:t>
      </w:r>
      <w:r>
        <w:rPr>
          <w:rFonts w:cs="Cambria"/>
        </w:rPr>
        <w:t xml:space="preserve"> </w:t>
      </w:r>
    </w:p>
    <w:p w:rsidR="00BF0A8E" w:rsidRDefault="00000000">
      <w:pPr>
        <w:numPr>
          <w:ilvl w:val="1"/>
          <w:numId w:val="28"/>
        </w:numPr>
        <w:ind w:right="0" w:hanging="425"/>
      </w:pPr>
      <w:r>
        <w:rPr>
          <w:rFonts w:cs="Cambria"/>
        </w:rPr>
        <w:t xml:space="preserve">za </w:t>
      </w:r>
      <w:r>
        <w:t>zwłokę</w:t>
      </w:r>
      <w:r>
        <w:rPr>
          <w:rFonts w:cs="Cambria"/>
        </w:rPr>
        <w:t xml:space="preserve"> w wykonaniu przedmiotu umowy </w:t>
      </w:r>
      <w:r>
        <w:t>–</w:t>
      </w:r>
      <w:r>
        <w:rPr>
          <w:rFonts w:cs="Cambria"/>
        </w:rPr>
        <w:t xml:space="preserve"> </w:t>
      </w:r>
      <w:r>
        <w:t xml:space="preserve">w wysokości </w:t>
      </w:r>
      <w:r>
        <w:rPr>
          <w:rFonts w:cs="Cambria"/>
        </w:rPr>
        <w:t xml:space="preserve">500,00 </w:t>
      </w:r>
      <w:r>
        <w:t>zł</w:t>
      </w:r>
      <w:r>
        <w:rPr>
          <w:rFonts w:cs="Cambria"/>
        </w:rPr>
        <w:t xml:space="preserve"> </w:t>
      </w:r>
      <w:r>
        <w:t>za każdy dzień zwłoki</w:t>
      </w:r>
      <w:r>
        <w:rPr>
          <w:rFonts w:cs="Cambria"/>
        </w:rPr>
        <w:t xml:space="preserve">, liczony </w:t>
      </w:r>
      <w:r>
        <w:t>od terminu określonego w § 2 ust. 1</w:t>
      </w:r>
      <w:r>
        <w:rPr>
          <w:rFonts w:cs="Cambria"/>
        </w:rPr>
        <w:t xml:space="preserve"> umowy - </w:t>
      </w:r>
      <w:r>
        <w:t xml:space="preserve">nie więcej niż </w:t>
      </w:r>
      <w:r>
        <w:rPr>
          <w:rFonts w:cs="Cambria"/>
        </w:rPr>
        <w:t xml:space="preserve">20% </w:t>
      </w:r>
      <w:r>
        <w:t xml:space="preserve">wartości </w:t>
      </w:r>
      <w:r>
        <w:rPr>
          <w:rFonts w:cs="Cambria"/>
        </w:rPr>
        <w:t xml:space="preserve">brutto Przedmiotu umowy, </w:t>
      </w:r>
    </w:p>
    <w:p w:rsidR="00BF0A8E" w:rsidRDefault="00000000">
      <w:pPr>
        <w:numPr>
          <w:ilvl w:val="1"/>
          <w:numId w:val="28"/>
        </w:numPr>
        <w:ind w:right="0" w:hanging="425"/>
      </w:pPr>
      <w:r>
        <w:rPr>
          <w:rFonts w:cs="Cambria"/>
        </w:rPr>
        <w:t xml:space="preserve">za </w:t>
      </w:r>
      <w:r>
        <w:t>zwłokę w usuwaniu wad lub usterek w przedmiocie zamówienia</w:t>
      </w:r>
      <w:r>
        <w:rPr>
          <w:rFonts w:cs="Cambria"/>
        </w:rPr>
        <w:t xml:space="preserve">, </w:t>
      </w:r>
      <w:r>
        <w:t>o których mowa w § 6 ust.</w:t>
      </w:r>
      <w:r>
        <w:rPr>
          <w:rFonts w:cs="Cambria"/>
        </w:rPr>
        <w:t xml:space="preserve"> 2 pkt 4) lit g) umowy </w:t>
      </w:r>
      <w:r>
        <w:t>–</w:t>
      </w:r>
      <w:r>
        <w:rPr>
          <w:rFonts w:cs="Cambria"/>
        </w:rPr>
        <w:t xml:space="preserve"> </w:t>
      </w:r>
      <w:r>
        <w:t xml:space="preserve">w wysokości </w:t>
      </w:r>
      <w:r>
        <w:rPr>
          <w:rFonts w:cs="Cambria"/>
        </w:rPr>
        <w:t xml:space="preserve">1000,00 </w:t>
      </w:r>
      <w:r>
        <w:t>zł</w:t>
      </w:r>
      <w:r>
        <w:rPr>
          <w:rFonts w:cs="Cambria"/>
        </w:rPr>
        <w:t xml:space="preserve"> </w:t>
      </w:r>
      <w:r>
        <w:t>za każdy dzień zwłoki</w:t>
      </w:r>
      <w:r>
        <w:rPr>
          <w:rFonts w:cs="Cambria"/>
        </w:rPr>
        <w:t xml:space="preserve">, liczony </w:t>
      </w:r>
      <w:r>
        <w:t xml:space="preserve">od terminu wyznaczonego przez Zamawiającego na usunięcie </w:t>
      </w:r>
      <w:r>
        <w:rPr>
          <w:rFonts w:cs="Cambria"/>
        </w:rPr>
        <w:t xml:space="preserve">wad lub usterek - </w:t>
      </w:r>
      <w:r>
        <w:t xml:space="preserve">nie więcej niż </w:t>
      </w:r>
      <w:r>
        <w:rPr>
          <w:rFonts w:cs="Cambria"/>
        </w:rPr>
        <w:t xml:space="preserve">10% </w:t>
      </w:r>
      <w:r>
        <w:t xml:space="preserve">wartości </w:t>
      </w:r>
      <w:r>
        <w:rPr>
          <w:rFonts w:cs="Cambria"/>
        </w:rPr>
        <w:t xml:space="preserve">brutto Przedmiotu umowy; </w:t>
      </w:r>
    </w:p>
    <w:p w:rsidR="00BF0A8E" w:rsidRDefault="00000000">
      <w:pPr>
        <w:numPr>
          <w:ilvl w:val="1"/>
          <w:numId w:val="28"/>
        </w:numPr>
        <w:ind w:right="0" w:hanging="425"/>
      </w:pPr>
      <w:r>
        <w:t>za zwłokę w usuwaniu wad fizycznych lub gwarancyjnych –</w:t>
      </w:r>
      <w:r>
        <w:rPr>
          <w:rFonts w:cs="Cambria"/>
        </w:rPr>
        <w:t xml:space="preserve"> </w:t>
      </w:r>
      <w:r>
        <w:t xml:space="preserve">w wysokości </w:t>
      </w:r>
      <w:r>
        <w:rPr>
          <w:rFonts w:cs="Cambria"/>
        </w:rPr>
        <w:t xml:space="preserve">1000,00  </w:t>
      </w:r>
      <w:r>
        <w:t>zł</w:t>
      </w:r>
      <w:r>
        <w:rPr>
          <w:rFonts w:cs="Cambria"/>
        </w:rPr>
        <w:t xml:space="preserve"> </w:t>
      </w:r>
      <w:r>
        <w:t>za każdy dzień zwłoki, liczonej od terminu wyznaczonego przez Zamawiającego na usunięcie wad i usterek</w:t>
      </w:r>
      <w:r>
        <w:rPr>
          <w:rFonts w:cs="Cambria"/>
        </w:rPr>
        <w:t xml:space="preserve"> </w:t>
      </w:r>
      <w:r>
        <w:t xml:space="preserve">zgodnie z § 12 ust. </w:t>
      </w:r>
      <w:r>
        <w:rPr>
          <w:rFonts w:cs="Cambria"/>
        </w:rPr>
        <w:t xml:space="preserve">10 lub 11 oraz 14, </w:t>
      </w:r>
      <w:r>
        <w:t>nie więcej niż</w:t>
      </w:r>
      <w:r>
        <w:rPr>
          <w:rFonts w:cs="Cambria"/>
        </w:rPr>
        <w:t xml:space="preserve"> 10% </w:t>
      </w:r>
      <w:r>
        <w:t xml:space="preserve">wartości </w:t>
      </w:r>
      <w:r>
        <w:rPr>
          <w:rFonts w:cs="Cambria"/>
        </w:rPr>
        <w:t xml:space="preserve">brutto Przedmiotu umowy; </w:t>
      </w:r>
    </w:p>
    <w:p w:rsidR="00BF0A8E" w:rsidRDefault="00000000">
      <w:pPr>
        <w:numPr>
          <w:ilvl w:val="1"/>
          <w:numId w:val="28"/>
        </w:numPr>
        <w:ind w:right="0" w:hanging="425"/>
      </w:pPr>
      <w:r>
        <w:t xml:space="preserve">w każdym przypadku braku zapłaty należnego wynagrodzenia </w:t>
      </w:r>
      <w:r>
        <w:rPr>
          <w:rFonts w:cs="Cambria"/>
        </w:rPr>
        <w:t xml:space="preserve">podwykonawcom lub dalszym podwykonawcom, </w:t>
      </w:r>
      <w:r>
        <w:t>którego skutkiem będzie bezpośrednia zapłata</w:t>
      </w:r>
      <w:r>
        <w:rPr>
          <w:rFonts w:cs="Cambria"/>
        </w:rPr>
        <w:t xml:space="preserve">, </w:t>
      </w:r>
      <w:r>
        <w:t xml:space="preserve">o której mowa w § 5 ust. </w:t>
      </w:r>
      <w:r>
        <w:rPr>
          <w:rFonts w:cs="Cambria"/>
        </w:rPr>
        <w:t xml:space="preserve">10 umowy </w:t>
      </w:r>
      <w:r>
        <w:t>–</w:t>
      </w:r>
      <w:r>
        <w:rPr>
          <w:rFonts w:cs="Cambria"/>
        </w:rPr>
        <w:t xml:space="preserve"> </w:t>
      </w:r>
      <w:r>
        <w:t xml:space="preserve">w wysokości </w:t>
      </w:r>
      <w:r>
        <w:rPr>
          <w:rFonts w:cs="Cambria"/>
        </w:rPr>
        <w:t xml:space="preserve">1 000,00 </w:t>
      </w:r>
      <w:r>
        <w:t>zł</w:t>
      </w:r>
      <w:r>
        <w:rPr>
          <w:rFonts w:cs="Cambria"/>
        </w:rPr>
        <w:t xml:space="preserve">, </w:t>
      </w:r>
    </w:p>
    <w:p w:rsidR="00BF0A8E" w:rsidRDefault="00000000">
      <w:pPr>
        <w:numPr>
          <w:ilvl w:val="1"/>
          <w:numId w:val="28"/>
        </w:numPr>
        <w:ind w:right="0" w:hanging="425"/>
      </w:pPr>
      <w:r>
        <w:t xml:space="preserve">w każdym przypadku nieterminowej zapłaty wynagrodzenia należnego </w:t>
      </w:r>
      <w:r>
        <w:rPr>
          <w:rFonts w:cs="Cambria"/>
        </w:rPr>
        <w:t xml:space="preserve">podwykonawcom lub dalszym podwykonawcom </w:t>
      </w:r>
      <w:r>
        <w:t>–</w:t>
      </w:r>
      <w:r>
        <w:rPr>
          <w:rFonts w:cs="Cambria"/>
        </w:rPr>
        <w:t xml:space="preserve"> </w:t>
      </w:r>
      <w:r>
        <w:t xml:space="preserve">w wysokości </w:t>
      </w:r>
      <w:r>
        <w:rPr>
          <w:rFonts w:cs="Cambria"/>
        </w:rPr>
        <w:t xml:space="preserve">2% kwoty w </w:t>
      </w:r>
      <w:r>
        <w:t>zwłoce z którą wykonawca pozostaje</w:t>
      </w:r>
      <w:r>
        <w:rPr>
          <w:rFonts w:cs="Cambria"/>
        </w:rPr>
        <w:t xml:space="preserve">, </w:t>
      </w:r>
    </w:p>
    <w:p w:rsidR="00BF0A8E" w:rsidRDefault="00000000">
      <w:pPr>
        <w:numPr>
          <w:ilvl w:val="1"/>
          <w:numId w:val="28"/>
        </w:numPr>
        <w:ind w:right="0" w:hanging="425"/>
      </w:pPr>
      <w:r>
        <w:t xml:space="preserve">w każdym przypadku nieprzedłożenia Zamawiającemu do zaakceptowania projektu umowy o podwykonawstwo, której przedmiotem są roboty budowlane </w:t>
      </w:r>
      <w:r>
        <w:rPr>
          <w:rFonts w:cs="Cambria"/>
        </w:rPr>
        <w:t xml:space="preserve">lub projektu jej zmiany </w:t>
      </w:r>
      <w:r>
        <w:t>–</w:t>
      </w:r>
      <w:r>
        <w:rPr>
          <w:rFonts w:cs="Cambria"/>
        </w:rPr>
        <w:t xml:space="preserve"> </w:t>
      </w:r>
      <w:r>
        <w:t>w wysokości</w:t>
      </w:r>
      <w:r>
        <w:rPr>
          <w:rFonts w:cs="Cambria"/>
        </w:rPr>
        <w:t xml:space="preserve"> 2 000,00 </w:t>
      </w:r>
      <w:r>
        <w:t>zł</w:t>
      </w:r>
      <w:r>
        <w:rPr>
          <w:rFonts w:cs="Cambria"/>
        </w:rPr>
        <w:t xml:space="preserve"> </w:t>
      </w:r>
      <w:r>
        <w:t xml:space="preserve">za każdy stwierdzony </w:t>
      </w:r>
      <w:r>
        <w:rPr>
          <w:rFonts w:cs="Cambria"/>
        </w:rPr>
        <w:t xml:space="preserve">przypadek,  </w:t>
      </w:r>
    </w:p>
    <w:p w:rsidR="00BF0A8E" w:rsidRDefault="00000000">
      <w:pPr>
        <w:numPr>
          <w:ilvl w:val="1"/>
          <w:numId w:val="28"/>
        </w:numPr>
        <w:ind w:right="0" w:hanging="425"/>
      </w:pPr>
      <w:r>
        <w:t>w każdym przypadku nieprzedłożenia w terminie poświadczonej za zgodność z oryginałem kopii umowy o podwykonawstwo lub jej zmiany –</w:t>
      </w:r>
      <w:r>
        <w:rPr>
          <w:rFonts w:cs="Cambria"/>
        </w:rPr>
        <w:t xml:space="preserve"> </w:t>
      </w:r>
      <w:r>
        <w:t xml:space="preserve">w wysokości </w:t>
      </w:r>
      <w:r>
        <w:rPr>
          <w:rFonts w:cs="Cambria"/>
        </w:rPr>
        <w:t xml:space="preserve">2 000,00 </w:t>
      </w:r>
      <w:r>
        <w:t>zł</w:t>
      </w:r>
      <w:r>
        <w:rPr>
          <w:rFonts w:cs="Cambria"/>
        </w:rPr>
        <w:t xml:space="preserve"> </w:t>
      </w:r>
      <w:r>
        <w:t>za każdy stwierdzony przypadek,</w:t>
      </w:r>
      <w:r>
        <w:rPr>
          <w:rFonts w:cs="Cambria"/>
        </w:rPr>
        <w:t xml:space="preserve"> </w:t>
      </w:r>
    </w:p>
    <w:p w:rsidR="00BF0A8E" w:rsidRDefault="00000000">
      <w:pPr>
        <w:numPr>
          <w:ilvl w:val="1"/>
          <w:numId w:val="28"/>
        </w:numPr>
        <w:ind w:right="0" w:hanging="425"/>
      </w:pPr>
      <w:r>
        <w:t>w każdym przypadku braku zmiany umowy o podwykonawstwo w zakresie terminu zapłaty –</w:t>
      </w:r>
      <w:r>
        <w:rPr>
          <w:rFonts w:cs="Cambria"/>
        </w:rPr>
        <w:t xml:space="preserve"> </w:t>
      </w:r>
      <w:r>
        <w:t>w wysokości</w:t>
      </w:r>
      <w:r>
        <w:rPr>
          <w:rFonts w:cs="Cambria"/>
        </w:rPr>
        <w:t xml:space="preserve"> 2% wynagrodzenia brutto </w:t>
      </w:r>
      <w:r>
        <w:t xml:space="preserve">wartości brutto </w:t>
      </w:r>
      <w:r>
        <w:rPr>
          <w:rFonts w:cs="Cambria"/>
        </w:rPr>
        <w:t>Przedmiotu umowy</w:t>
      </w:r>
      <w:r>
        <w:t>, za każdy dzień zwłoki</w:t>
      </w:r>
      <w:r>
        <w:rPr>
          <w:rFonts w:cs="Cambria"/>
        </w:rPr>
        <w:t xml:space="preserve"> </w:t>
      </w:r>
      <w:r>
        <w:t xml:space="preserve">od upływu terminu, </w:t>
      </w:r>
      <w:r>
        <w:rPr>
          <w:rFonts w:cs="Cambria"/>
        </w:rPr>
        <w:t xml:space="preserve">o </w:t>
      </w:r>
      <w:r>
        <w:t xml:space="preserve">którym mowa w § 8 ust. </w:t>
      </w:r>
      <w:r>
        <w:rPr>
          <w:rFonts w:cs="Cambria"/>
        </w:rPr>
        <w:t xml:space="preserve">10 umowy, </w:t>
      </w:r>
    </w:p>
    <w:p w:rsidR="00BF0A8E" w:rsidRDefault="00000000">
      <w:pPr>
        <w:numPr>
          <w:ilvl w:val="1"/>
          <w:numId w:val="28"/>
        </w:numPr>
        <w:ind w:right="0" w:hanging="425"/>
      </w:pPr>
      <w:r>
        <w:t xml:space="preserve">w każdym przypadku niedopełnienia obowiązku, o którym mowa w § 13 ust. 1 </w:t>
      </w:r>
      <w:r>
        <w:rPr>
          <w:rFonts w:cs="Cambria"/>
        </w:rPr>
        <w:t xml:space="preserve">umowy </w:t>
      </w:r>
      <w:r>
        <w:t>–</w:t>
      </w:r>
      <w:r>
        <w:rPr>
          <w:rFonts w:cs="Cambria"/>
        </w:rPr>
        <w:t xml:space="preserve"> </w:t>
      </w:r>
      <w:r>
        <w:t xml:space="preserve">w wysokości </w:t>
      </w:r>
      <w:r>
        <w:rPr>
          <w:rFonts w:cs="Cambria"/>
        </w:rPr>
        <w:t xml:space="preserve">1000,00 </w:t>
      </w:r>
      <w:r>
        <w:t>zł</w:t>
      </w:r>
      <w:r>
        <w:rPr>
          <w:rFonts w:cs="Cambria"/>
        </w:rPr>
        <w:t xml:space="preserve"> </w:t>
      </w:r>
      <w:r>
        <w:t>za każdy dzień roboczy, w którym osoba niezatrudniona przez Wykonawcę lub podwykonawcę na podstawie umowy o pracę wykonywała czynności wymienione w</w:t>
      </w:r>
      <w:r>
        <w:rPr>
          <w:rFonts w:cs="Cambria"/>
        </w:rPr>
        <w:t xml:space="preserve"> </w:t>
      </w:r>
      <w:r>
        <w:t>§ 13 ust. 1 umowy</w:t>
      </w:r>
      <w:r>
        <w:rPr>
          <w:rFonts w:cs="Cambria"/>
        </w:rPr>
        <w:t xml:space="preserve">, </w:t>
      </w:r>
    </w:p>
    <w:p w:rsidR="00BF0A8E" w:rsidRDefault="00000000">
      <w:pPr>
        <w:numPr>
          <w:ilvl w:val="1"/>
          <w:numId w:val="28"/>
        </w:numPr>
        <w:ind w:right="0" w:hanging="425"/>
      </w:pPr>
      <w:r>
        <w:rPr>
          <w:rFonts w:cs="Cambria"/>
        </w:rPr>
        <w:t xml:space="preserve">za </w:t>
      </w:r>
      <w:r>
        <w:t>zwłokę</w:t>
      </w:r>
      <w:r>
        <w:rPr>
          <w:rFonts w:cs="Cambria"/>
        </w:rPr>
        <w:t xml:space="preserve"> </w:t>
      </w:r>
      <w:r>
        <w:t xml:space="preserve">w dostarczeniu oświadczenia, o którym mowa w § 13 ust. 2 </w:t>
      </w:r>
      <w:r>
        <w:rPr>
          <w:rFonts w:cs="Cambria"/>
        </w:rPr>
        <w:t xml:space="preserve">lub </w:t>
      </w:r>
      <w:r>
        <w:t>dokumentów, o których mowa w ust.</w:t>
      </w:r>
      <w:r>
        <w:rPr>
          <w:rFonts w:cs="Cambria"/>
        </w:rPr>
        <w:t xml:space="preserve"> 6 umowy, </w:t>
      </w:r>
      <w:r>
        <w:t xml:space="preserve">w wysokości </w:t>
      </w:r>
      <w:r>
        <w:rPr>
          <w:rFonts w:cs="Cambria"/>
        </w:rPr>
        <w:t xml:space="preserve">1000,00 </w:t>
      </w:r>
      <w:r>
        <w:t>zł</w:t>
      </w:r>
      <w:r>
        <w:rPr>
          <w:rFonts w:cs="Cambria"/>
        </w:rPr>
        <w:t xml:space="preserve"> za </w:t>
      </w:r>
      <w:r>
        <w:t>każdy dzień zwłoki</w:t>
      </w:r>
      <w:r>
        <w:rPr>
          <w:rFonts w:cs="Cambria"/>
        </w:rPr>
        <w:t xml:space="preserve"> liczonej </w:t>
      </w:r>
      <w:r>
        <w:t>od terminu, o którym mowa</w:t>
      </w:r>
      <w:r>
        <w:rPr>
          <w:rFonts w:cs="Cambria"/>
        </w:rPr>
        <w:t xml:space="preserve">, odpowiednio, </w:t>
      </w:r>
      <w:r>
        <w:t xml:space="preserve">w § 13 </w:t>
      </w:r>
      <w:r>
        <w:rPr>
          <w:rFonts w:cs="Cambria"/>
        </w:rPr>
        <w:t xml:space="preserve">ust. 2 umowy lub w ust. 6, </w:t>
      </w:r>
    </w:p>
    <w:p w:rsidR="00BF0A8E" w:rsidRDefault="00000000">
      <w:pPr>
        <w:numPr>
          <w:ilvl w:val="1"/>
          <w:numId w:val="28"/>
        </w:numPr>
        <w:ind w:right="0" w:hanging="425"/>
      </w:pPr>
      <w:r>
        <w:rPr>
          <w:rFonts w:cs="Cambria"/>
        </w:rPr>
        <w:t xml:space="preserve">za </w:t>
      </w:r>
      <w:r>
        <w:t>zwłokę</w:t>
      </w:r>
      <w:r>
        <w:rPr>
          <w:rFonts w:cs="Cambria"/>
        </w:rPr>
        <w:t xml:space="preserve"> </w:t>
      </w:r>
      <w:r>
        <w:t xml:space="preserve">w poinformowaniu Zamawiającego o zmianie, o której mowa w § 13 </w:t>
      </w:r>
      <w:r>
        <w:rPr>
          <w:rFonts w:cs="Cambria"/>
        </w:rPr>
        <w:t xml:space="preserve">ust. 3 umowy </w:t>
      </w:r>
      <w:r>
        <w:t>–</w:t>
      </w:r>
      <w:r>
        <w:rPr>
          <w:rFonts w:cs="Cambria"/>
        </w:rPr>
        <w:t xml:space="preserve"> </w:t>
      </w:r>
      <w:r>
        <w:t xml:space="preserve">w wysokości po </w:t>
      </w:r>
      <w:r>
        <w:rPr>
          <w:rFonts w:cs="Cambria"/>
        </w:rPr>
        <w:t xml:space="preserve">1000,00 </w:t>
      </w:r>
      <w:r>
        <w:t>zł</w:t>
      </w:r>
      <w:r>
        <w:rPr>
          <w:rFonts w:cs="Cambria"/>
        </w:rPr>
        <w:t xml:space="preserve"> </w:t>
      </w:r>
      <w:r>
        <w:t xml:space="preserve">za każdy dzień zwłoki </w:t>
      </w:r>
      <w:r>
        <w:rPr>
          <w:rFonts w:cs="Cambria"/>
        </w:rPr>
        <w:t xml:space="preserve">liczonej od </w:t>
      </w:r>
      <w:r>
        <w:t>terminu, o którym mowa w § 13 ust. 3</w:t>
      </w:r>
      <w:r>
        <w:rPr>
          <w:rFonts w:cs="Cambria"/>
        </w:rPr>
        <w:t xml:space="preserve"> umowy, </w:t>
      </w:r>
    </w:p>
    <w:p w:rsidR="00BF0A8E" w:rsidRDefault="00000000">
      <w:pPr>
        <w:numPr>
          <w:ilvl w:val="0"/>
          <w:numId w:val="28"/>
        </w:numPr>
        <w:ind w:right="0" w:hanging="427"/>
      </w:pPr>
      <w:r>
        <w:lastRenderedPageBreak/>
        <w:t>Strony zastrzegają sobie prawo do odszkodowania uzupełniającego do wysokości rzeczywiście poniesionej szkody.</w:t>
      </w:r>
      <w:r>
        <w:rPr>
          <w:rFonts w:cs="Cambria"/>
        </w:rPr>
        <w:t xml:space="preserve"> </w:t>
      </w:r>
    </w:p>
    <w:p w:rsidR="00BF0A8E" w:rsidRDefault="00000000">
      <w:pPr>
        <w:numPr>
          <w:ilvl w:val="0"/>
          <w:numId w:val="28"/>
        </w:numPr>
        <w:ind w:right="0" w:hanging="427"/>
      </w:pPr>
      <w:r>
        <w:t xml:space="preserve">Zamawiający ma prawo do potrącenia kar umownych lub innych zobowiązań finansowych Wykonawcy wobec Zamawiającego z faktury przedłożonej do zapłaty przez Wykonawcę </w:t>
      </w:r>
      <w:r>
        <w:rPr>
          <w:rFonts w:cs="Cambria"/>
        </w:rPr>
        <w:t xml:space="preserve">lub </w:t>
      </w:r>
      <w:r>
        <w:t xml:space="preserve">z zabezpieczenia należytego wykonania przedmiotu umowy, o którym mowa w § 17, po uprzednim powiadomieniu Wykonawcy o </w:t>
      </w:r>
      <w:r>
        <w:rPr>
          <w:rFonts w:cs="Cambria"/>
        </w:rPr>
        <w:t xml:space="preserve">podstawie i </w:t>
      </w:r>
      <w:r>
        <w:t xml:space="preserve">wysokości naliczonej kary umownej i wyznaczeniu mu </w:t>
      </w:r>
      <w:r>
        <w:rPr>
          <w:rFonts w:cs="Cambria"/>
        </w:rPr>
        <w:t xml:space="preserve">5 dniowego terminu </w:t>
      </w:r>
      <w:r>
        <w:t xml:space="preserve">zapłaty </w:t>
      </w:r>
      <w:r>
        <w:rPr>
          <w:rFonts w:cs="Cambria"/>
        </w:rPr>
        <w:t>tej kary</w:t>
      </w:r>
      <w:r>
        <w:t>. Jeśli kwota uzyskana z faktury przedłożonej do zapłaty przez Wykonawcę oraz z zabezpieczenia należytego wykonania umowy nie zabezpieczy roszczeń Zamawiającego w całości, Zamawiający będzie uprawniony do dochodzenia pozostałej części od Wykonawcy.</w:t>
      </w:r>
      <w:r>
        <w:rPr>
          <w:rFonts w:cs="Cambria"/>
        </w:rPr>
        <w:t xml:space="preserve"> </w:t>
      </w:r>
    </w:p>
    <w:p w:rsidR="00BF0A8E" w:rsidRDefault="00000000">
      <w:pPr>
        <w:numPr>
          <w:ilvl w:val="0"/>
          <w:numId w:val="28"/>
        </w:numPr>
        <w:ind w:right="0" w:hanging="427"/>
      </w:pPr>
      <w:r>
        <w:t>Kary umowne z tytułu odstąpienia od umowy z winy strony określa § 15.</w:t>
      </w:r>
      <w:r>
        <w:rPr>
          <w:rFonts w:cs="Cambria"/>
        </w:rPr>
        <w:t xml:space="preserve"> </w:t>
      </w:r>
    </w:p>
    <w:p w:rsidR="00BF0A8E" w:rsidRDefault="00000000">
      <w:pPr>
        <w:numPr>
          <w:ilvl w:val="0"/>
          <w:numId w:val="28"/>
        </w:numPr>
        <w:ind w:right="0" w:hanging="427"/>
      </w:pPr>
      <w:r>
        <w:t xml:space="preserve">Zapłata kary umownej przez Wykonawcę lub potrącenie przez Zamawiającego kwoty kary z płatności należnej Wykonawcy, nie zwalnia Wykonawcy z obowiązku ukończenia robót lub jakichkolwiek innych zobowiązań wynikających z niniejszej </w:t>
      </w:r>
      <w:r>
        <w:rPr>
          <w:rFonts w:cs="Cambria"/>
        </w:rPr>
        <w:t xml:space="preserve">umowy. </w:t>
      </w:r>
    </w:p>
    <w:p w:rsidR="00BF0A8E" w:rsidRDefault="00000000">
      <w:pPr>
        <w:numPr>
          <w:ilvl w:val="0"/>
          <w:numId w:val="28"/>
        </w:numPr>
        <w:ind w:right="0" w:hanging="427"/>
      </w:pPr>
      <w:r>
        <w:t xml:space="preserve">Strony zastrzegają możliwość kumulatywnego naliczania kar umownych z różnych tytułów do maksymalnej wysokości </w:t>
      </w:r>
      <w:r>
        <w:rPr>
          <w:rFonts w:cs="Cambria"/>
        </w:rPr>
        <w:t>25% wynagrodzenia brutto</w:t>
      </w:r>
      <w:r>
        <w:t xml:space="preserve">, o którym mowa </w:t>
      </w:r>
      <w:r>
        <w:rPr>
          <w:rFonts w:cs="Cambria"/>
        </w:rPr>
        <w:t xml:space="preserve"> </w:t>
      </w:r>
      <w:r>
        <w:t>w § 3 ust. 1 umowy.</w:t>
      </w:r>
      <w:r>
        <w:rPr>
          <w:rFonts w:cs="Cambria"/>
        </w:rPr>
        <w:t xml:space="preserve"> </w:t>
      </w:r>
    </w:p>
    <w:p w:rsidR="00BF0A8E" w:rsidRDefault="00000000">
      <w:pPr>
        <w:numPr>
          <w:ilvl w:val="0"/>
          <w:numId w:val="28"/>
        </w:numPr>
        <w:ind w:right="0" w:hanging="427"/>
      </w:pPr>
      <w:r>
        <w:rPr>
          <w:rFonts w:cs="Cambria"/>
        </w:rPr>
        <w:t xml:space="preserve">Powiadomienie, </w:t>
      </w:r>
      <w:r>
        <w:t>o którym mowa w ust. 3 Zamawiający może przekazać wedle własnego uznania:</w:t>
      </w:r>
      <w:r>
        <w:rPr>
          <w:rFonts w:cs="Cambria"/>
        </w:rPr>
        <w:t xml:space="preserve"> </w:t>
      </w:r>
    </w:p>
    <w:p w:rsidR="00BF0A8E" w:rsidRDefault="00000000">
      <w:pPr>
        <w:numPr>
          <w:ilvl w:val="1"/>
          <w:numId w:val="28"/>
        </w:numPr>
        <w:spacing w:after="34" w:line="269" w:lineRule="auto"/>
        <w:ind w:right="0" w:hanging="425"/>
      </w:pPr>
      <w:r>
        <w:rPr>
          <w:rFonts w:cs="Cambria"/>
        </w:rPr>
        <w:t xml:space="preserve">w formie pisemnej listem poleconym za potwierdzeniem odbioru na adres </w:t>
      </w:r>
      <w:r>
        <w:t>……………………….</w:t>
      </w:r>
      <w:r>
        <w:rPr>
          <w:rFonts w:cs="Cambria"/>
        </w:rPr>
        <w:t xml:space="preserve">, </w:t>
      </w:r>
    </w:p>
    <w:p w:rsidR="00BF0A8E" w:rsidRDefault="00000000">
      <w:pPr>
        <w:numPr>
          <w:ilvl w:val="1"/>
          <w:numId w:val="28"/>
        </w:numPr>
        <w:ind w:right="0" w:hanging="425"/>
      </w:pPr>
      <w:r>
        <w:rPr>
          <w:rFonts w:cs="Cambria"/>
        </w:rPr>
        <w:t xml:space="preserve">w </w:t>
      </w:r>
      <w:r>
        <w:t xml:space="preserve">formie elektronicznej, o której mowa w </w:t>
      </w:r>
      <w:r>
        <w:rPr>
          <w:rFonts w:cs="Cambria"/>
        </w:rPr>
        <w:t>art. 78</w:t>
      </w:r>
      <w:r>
        <w:rPr>
          <w:rFonts w:cs="Cambria"/>
          <w:vertAlign w:val="superscript"/>
        </w:rPr>
        <w:t>1</w:t>
      </w:r>
      <w:r>
        <w:rPr>
          <w:rFonts w:cs="Cambria"/>
        </w:rPr>
        <w:t xml:space="preserve"> </w:t>
      </w:r>
      <w:r>
        <w:t>§ 1 Kodeksu cywilnego na adres poczty elektronicznej: ……………………………….</w:t>
      </w:r>
      <w:r>
        <w:rPr>
          <w:rFonts w:cs="Cambria"/>
        </w:rPr>
        <w:t xml:space="preserve"> </w:t>
      </w:r>
    </w:p>
    <w:p w:rsidR="00BF0A8E" w:rsidRDefault="00000000">
      <w:pPr>
        <w:numPr>
          <w:ilvl w:val="0"/>
          <w:numId w:val="28"/>
        </w:numPr>
        <w:spacing w:after="34" w:line="269" w:lineRule="auto"/>
        <w:ind w:right="0" w:hanging="427"/>
      </w:pPr>
      <w:r>
        <w:rPr>
          <w:rFonts w:cs="Cambria"/>
        </w:rPr>
        <w:t xml:space="preserve">Terminem otrzymania powiadomienia, </w:t>
      </w:r>
      <w:r>
        <w:t>o którym mowa w ust. 7 jest:</w:t>
      </w:r>
      <w:r>
        <w:rPr>
          <w:rFonts w:cs="Cambria"/>
        </w:rPr>
        <w:t xml:space="preserve"> </w:t>
      </w:r>
    </w:p>
    <w:p w:rsidR="00BF0A8E" w:rsidRDefault="00000000">
      <w:pPr>
        <w:numPr>
          <w:ilvl w:val="1"/>
          <w:numId w:val="28"/>
        </w:numPr>
        <w:spacing w:after="34" w:line="269" w:lineRule="auto"/>
        <w:ind w:right="0" w:hanging="425"/>
      </w:pPr>
      <w:r>
        <w:rPr>
          <w:rFonts w:cs="Cambria"/>
        </w:rPr>
        <w:t xml:space="preserve">w przypadku powiadomienia </w:t>
      </w:r>
      <w:r>
        <w:t>złożonego w formie pisemnej –</w:t>
      </w:r>
      <w:r>
        <w:rPr>
          <w:rFonts w:cs="Cambria"/>
        </w:rPr>
        <w:t xml:space="preserve"> </w:t>
      </w:r>
      <w:r>
        <w:t xml:space="preserve">dzień jego odbioru </w:t>
      </w:r>
      <w:r>
        <w:rPr>
          <w:rFonts w:cs="Cambria"/>
        </w:rPr>
        <w:t xml:space="preserve">wskazany na potwierdzeniu odbioru, </w:t>
      </w:r>
    </w:p>
    <w:p w:rsidR="00BF0A8E" w:rsidRDefault="00000000">
      <w:pPr>
        <w:numPr>
          <w:ilvl w:val="1"/>
          <w:numId w:val="28"/>
        </w:numPr>
        <w:spacing w:after="5" w:line="269" w:lineRule="auto"/>
        <w:ind w:right="0" w:hanging="425"/>
      </w:pPr>
      <w:r>
        <w:rPr>
          <w:rFonts w:cs="Cambria"/>
        </w:rPr>
        <w:t xml:space="preserve">w przypadku powiadomienia </w:t>
      </w:r>
      <w:r>
        <w:t xml:space="preserve">złożonego w formie elektronicznej </w:t>
      </w:r>
      <w:r>
        <w:rPr>
          <w:rFonts w:cs="Cambria"/>
        </w:rPr>
        <w:t xml:space="preserve">- </w:t>
      </w:r>
      <w:r>
        <w:t>dzień wysłania wiadomości zawierającej to</w:t>
      </w:r>
      <w:r>
        <w:rPr>
          <w:rFonts w:cs="Cambria"/>
        </w:rPr>
        <w:t xml:space="preserve"> powiadomienie na adres wskazany w ust. 7 pkt 2).  </w:t>
      </w:r>
    </w:p>
    <w:p w:rsidR="00BF0A8E" w:rsidRDefault="00000000">
      <w:pPr>
        <w:spacing w:after="18" w:line="259" w:lineRule="auto"/>
        <w:ind w:left="47" w:right="0" w:firstLine="0"/>
        <w:jc w:val="center"/>
      </w:pPr>
      <w:r>
        <w:rPr>
          <w:rFonts w:cs="Cambria"/>
        </w:rPr>
        <w:t xml:space="preserve"> </w:t>
      </w:r>
    </w:p>
    <w:p w:rsidR="00BF0A8E" w:rsidRDefault="00000000">
      <w:pPr>
        <w:spacing w:after="19" w:line="259" w:lineRule="auto"/>
        <w:ind w:left="430" w:right="423" w:hanging="10"/>
        <w:jc w:val="center"/>
      </w:pPr>
      <w:r>
        <w:rPr>
          <w:rFonts w:cs="Cambria"/>
          <w:b/>
        </w:rPr>
        <w:t xml:space="preserve">§ 15  </w:t>
      </w:r>
    </w:p>
    <w:p w:rsidR="00BF0A8E" w:rsidRDefault="00000000">
      <w:pPr>
        <w:tabs>
          <w:tab w:val="center" w:pos="4536"/>
          <w:tab w:val="center" w:pos="6272"/>
        </w:tabs>
        <w:spacing w:after="41" w:line="267" w:lineRule="auto"/>
        <w:ind w:left="-15" w:right="0" w:firstLine="0"/>
        <w:jc w:val="left"/>
      </w:pPr>
      <w:r>
        <w:rPr>
          <w:rFonts w:cs="Cambria"/>
          <w:b/>
        </w:rPr>
        <w:t xml:space="preserve"> </w:t>
      </w:r>
      <w:r>
        <w:rPr>
          <w:rFonts w:cs="Cambria"/>
          <w:b/>
        </w:rPr>
        <w:tab/>
        <w:t xml:space="preserve">Odstąpienie od umowy </w:t>
      </w:r>
      <w:r>
        <w:rPr>
          <w:rFonts w:cs="Cambria"/>
          <w:b/>
        </w:rPr>
        <w:tab/>
        <w:t xml:space="preserve"> </w:t>
      </w:r>
    </w:p>
    <w:p w:rsidR="00BF0A8E" w:rsidRDefault="00000000">
      <w:pPr>
        <w:numPr>
          <w:ilvl w:val="0"/>
          <w:numId w:val="29"/>
        </w:numPr>
        <w:ind w:right="0" w:hanging="427"/>
      </w:pPr>
      <w:r>
        <w:t>Zamawiający zastrzega sobie prawo do odstąpienia od umowy</w:t>
      </w:r>
      <w:r>
        <w:rPr>
          <w:rFonts w:cs="Cambria"/>
        </w:rPr>
        <w:t xml:space="preserve">, </w:t>
      </w:r>
      <w:r>
        <w:t>jeżeli:</w:t>
      </w:r>
      <w:r>
        <w:rPr>
          <w:rFonts w:cs="Cambria"/>
        </w:rPr>
        <w:t xml:space="preserve"> </w:t>
      </w:r>
    </w:p>
    <w:p w:rsidR="00BF0A8E" w:rsidRDefault="00000000">
      <w:pPr>
        <w:numPr>
          <w:ilvl w:val="1"/>
          <w:numId w:val="29"/>
        </w:numPr>
        <w:ind w:right="0" w:hanging="425"/>
      </w:pPr>
      <w:r>
        <w:rPr>
          <w:rFonts w:cs="Cambria"/>
        </w:rPr>
        <w:t>W</w:t>
      </w:r>
      <w:r>
        <w:t xml:space="preserve">ykonawca realizuje roboty budowlane, stanowiące przedmiot zamówienia, w sposób niezgodny z </w:t>
      </w:r>
      <w:r>
        <w:rPr>
          <w:rFonts w:cs="Cambria"/>
        </w:rPr>
        <w:t>D</w:t>
      </w:r>
      <w:r>
        <w:t xml:space="preserve">okumentacją projektową, specyfikacjami technicznymi wykonania i odbioru robót budowlanych, wskazaniami Zamawiającego, wskazaniami inspektora/inspektorów nadzoru inwestorskiego lub </w:t>
      </w:r>
      <w:r>
        <w:rPr>
          <w:rFonts w:cs="Cambria"/>
        </w:rPr>
        <w:t xml:space="preserve">postanowieniami umowy, pomimo dwukrotnego wezwania Wykonawcy do </w:t>
      </w:r>
      <w:r>
        <w:t xml:space="preserve">zaniechania naruszeń i bezskutecznego upływu terminu wskazanego w tych </w:t>
      </w:r>
      <w:r>
        <w:rPr>
          <w:rFonts w:cs="Cambria"/>
        </w:rPr>
        <w:t xml:space="preserve">wezwaniach, </w:t>
      </w:r>
    </w:p>
    <w:p w:rsidR="00BF0A8E" w:rsidRDefault="00000000">
      <w:pPr>
        <w:numPr>
          <w:ilvl w:val="1"/>
          <w:numId w:val="29"/>
        </w:numPr>
        <w:spacing w:after="34" w:line="269" w:lineRule="auto"/>
        <w:ind w:right="0" w:hanging="425"/>
      </w:pPr>
      <w:r>
        <w:t>gdy Wykonawca nie rozpoczął robót budowlanych bez uzasadnionej przyczyny</w:t>
      </w:r>
      <w:r>
        <w:rPr>
          <w:rFonts w:cs="Cambria"/>
        </w:rPr>
        <w:t xml:space="preserve"> w okresie 7 dni od dnia przekazania placu budowy zawarcia umowy </w:t>
      </w:r>
      <w:r>
        <w:t xml:space="preserve">i nie podjął </w:t>
      </w:r>
      <w:r>
        <w:rPr>
          <w:rFonts w:cs="Cambria"/>
        </w:rPr>
        <w:t>ich w terminie wyznaczonym przez Z</w:t>
      </w:r>
      <w:r>
        <w:t>amawiającego</w:t>
      </w:r>
      <w:r>
        <w:rPr>
          <w:rFonts w:cs="Cambria"/>
        </w:rPr>
        <w:t xml:space="preserve">, </w:t>
      </w:r>
    </w:p>
    <w:p w:rsidR="00BF0A8E" w:rsidRDefault="00000000">
      <w:pPr>
        <w:numPr>
          <w:ilvl w:val="1"/>
          <w:numId w:val="29"/>
        </w:numPr>
        <w:ind w:right="0" w:hanging="425"/>
      </w:pPr>
      <w:r>
        <w:rPr>
          <w:rFonts w:cs="Cambria"/>
        </w:rPr>
        <w:t xml:space="preserve">gdy </w:t>
      </w:r>
      <w:r>
        <w:t xml:space="preserve">zwłoka w </w:t>
      </w:r>
      <w:r>
        <w:rPr>
          <w:rFonts w:cs="Cambria"/>
        </w:rPr>
        <w:t xml:space="preserve"> wykonaniu </w:t>
      </w:r>
      <w:r>
        <w:t xml:space="preserve">przedmiotu zamówienia przekroczy </w:t>
      </w:r>
      <w:r>
        <w:rPr>
          <w:rFonts w:cs="Cambria"/>
        </w:rPr>
        <w:t xml:space="preserve">30 dni,  </w:t>
      </w:r>
    </w:p>
    <w:p w:rsidR="00BF0A8E" w:rsidRDefault="00000000">
      <w:pPr>
        <w:numPr>
          <w:ilvl w:val="1"/>
          <w:numId w:val="29"/>
        </w:numPr>
        <w:ind w:right="0" w:hanging="425"/>
      </w:pPr>
      <w:r>
        <w:rPr>
          <w:rFonts w:cs="Cambria"/>
        </w:rPr>
        <w:lastRenderedPageBreak/>
        <w:t>gdy Wykonawca bez zgody Z</w:t>
      </w:r>
      <w:r>
        <w:t xml:space="preserve">amawiającego przerwał realizację robót i przerwa trwa dłużej niż </w:t>
      </w:r>
      <w:r>
        <w:rPr>
          <w:rFonts w:cs="Cambria"/>
        </w:rPr>
        <w:t xml:space="preserve">14 dni, </w:t>
      </w:r>
    </w:p>
    <w:p w:rsidR="00BF0A8E" w:rsidRDefault="00000000">
      <w:pPr>
        <w:numPr>
          <w:ilvl w:val="1"/>
          <w:numId w:val="29"/>
        </w:numPr>
        <w:ind w:right="0" w:hanging="425"/>
      </w:pPr>
      <w:r>
        <w:rPr>
          <w:rFonts w:cs="Cambria"/>
        </w:rPr>
        <w:t xml:space="preserve">gdy Wykonawca </w:t>
      </w:r>
      <w:r>
        <w:t>nie przekazał Zamawiającemu, w wyznaczonym terminie, dowodów ubezpieczenia, o którym mowa w § 11</w:t>
      </w:r>
      <w:r>
        <w:rPr>
          <w:rFonts w:cs="Cambria"/>
        </w:rPr>
        <w:t xml:space="preserve"> </w:t>
      </w:r>
      <w:r>
        <w:t>lub nie zapewnił jego ciągłości w okresach wynikających z umowy</w:t>
      </w:r>
      <w:r>
        <w:rPr>
          <w:rFonts w:cs="Cambria"/>
        </w:rPr>
        <w:t xml:space="preserve">, </w:t>
      </w:r>
    </w:p>
    <w:p w:rsidR="00BF0A8E" w:rsidRDefault="00000000">
      <w:pPr>
        <w:numPr>
          <w:ilvl w:val="1"/>
          <w:numId w:val="29"/>
        </w:numPr>
        <w:spacing w:after="22" w:line="282" w:lineRule="auto"/>
        <w:ind w:right="0" w:hanging="425"/>
      </w:pPr>
      <w:r>
        <w:t>wystąpiła konieczność co najmniej trzykrotnego dokonania przez</w:t>
      </w:r>
      <w:r w:rsidR="004A4DB6">
        <w:t xml:space="preserve"> </w:t>
      </w:r>
      <w:r>
        <w:t xml:space="preserve">Zamawiającego bezpośredniej zapłaty podwykonawcy lub dalszemu </w:t>
      </w:r>
      <w:r>
        <w:rPr>
          <w:rFonts w:cs="Cambria"/>
        </w:rPr>
        <w:t xml:space="preserve">podwykonawcy, </w:t>
      </w:r>
    </w:p>
    <w:p w:rsidR="00BF0A8E" w:rsidRDefault="00000000">
      <w:pPr>
        <w:numPr>
          <w:ilvl w:val="1"/>
          <w:numId w:val="29"/>
        </w:numPr>
        <w:ind w:right="0" w:hanging="425"/>
      </w:pPr>
      <w:r>
        <w:t xml:space="preserve">w przypadku wystąpienia okoliczności, o których mowa w art. 635 kodeksu </w:t>
      </w:r>
      <w:r>
        <w:rPr>
          <w:rFonts w:cs="Cambria"/>
        </w:rPr>
        <w:t xml:space="preserve">cywilnego. </w:t>
      </w:r>
    </w:p>
    <w:p w:rsidR="00BF0A8E" w:rsidRDefault="00000000">
      <w:pPr>
        <w:numPr>
          <w:ilvl w:val="0"/>
          <w:numId w:val="29"/>
        </w:numPr>
        <w:ind w:right="0" w:hanging="427"/>
      </w:pPr>
      <w:r>
        <w:t xml:space="preserve">W przypadkach określonych w ust. 1, odstąpienie od umowy może nastąpić w terminie 30 dni od powzięcia wiadomości o zaistnieniu okoliczności, o których </w:t>
      </w:r>
      <w:r>
        <w:rPr>
          <w:rFonts w:cs="Cambria"/>
        </w:rPr>
        <w:t xml:space="preserve">mowa w ust. 1.  </w:t>
      </w:r>
    </w:p>
    <w:p w:rsidR="00BF0A8E" w:rsidRDefault="00000000">
      <w:pPr>
        <w:numPr>
          <w:ilvl w:val="0"/>
          <w:numId w:val="29"/>
        </w:numPr>
        <w:ind w:right="0" w:hanging="427"/>
      </w:pPr>
      <w:r>
        <w:t>Odstąpienie od umowy powinno nastąpić w formie pisemnej pod rygorem nieważności takiego odstąpienia i powinno zawierać uzasadnienie.</w:t>
      </w:r>
      <w:r>
        <w:rPr>
          <w:rFonts w:cs="Cambria"/>
        </w:rPr>
        <w:t xml:space="preserve"> </w:t>
      </w:r>
    </w:p>
    <w:p w:rsidR="00BF0A8E" w:rsidRDefault="00000000">
      <w:pPr>
        <w:numPr>
          <w:ilvl w:val="0"/>
          <w:numId w:val="29"/>
        </w:numPr>
        <w:ind w:right="0" w:hanging="427"/>
      </w:pPr>
      <w:r>
        <w:t>W wypadku odstąpienia od umowy, Wykonawcę oraz Zamawiającego obciążają obowiązki szczegółowe</w:t>
      </w:r>
      <w:r>
        <w:rPr>
          <w:rFonts w:cs="Cambria"/>
        </w:rPr>
        <w:t xml:space="preserve"> </w:t>
      </w:r>
      <w:r>
        <w:t>określone w ustępach poniższych.</w:t>
      </w:r>
      <w:r>
        <w:rPr>
          <w:rFonts w:cs="Cambria"/>
        </w:rPr>
        <w:t xml:space="preserve"> </w:t>
      </w:r>
    </w:p>
    <w:p w:rsidR="00BF0A8E" w:rsidRDefault="00000000">
      <w:pPr>
        <w:numPr>
          <w:ilvl w:val="0"/>
          <w:numId w:val="29"/>
        </w:numPr>
        <w:ind w:right="0" w:hanging="427"/>
      </w:pPr>
      <w:r>
        <w:t xml:space="preserve">W wypadku odstąpienia od umowy, Wykonawcę oraz Zamawiającego obciążają </w:t>
      </w:r>
      <w:r>
        <w:rPr>
          <w:rFonts w:cs="Cambria"/>
        </w:rPr>
        <w:t>na</w:t>
      </w:r>
      <w:r>
        <w:t>stępujące obowiązki szczegółowe.</w:t>
      </w:r>
      <w:r>
        <w:rPr>
          <w:rFonts w:cs="Cambria"/>
        </w:rPr>
        <w:t xml:space="preserve"> </w:t>
      </w:r>
    </w:p>
    <w:p w:rsidR="00BF0A8E" w:rsidRDefault="00000000">
      <w:pPr>
        <w:numPr>
          <w:ilvl w:val="1"/>
          <w:numId w:val="29"/>
        </w:numPr>
        <w:ind w:right="0" w:hanging="425"/>
      </w:pPr>
      <w:r>
        <w:rPr>
          <w:rFonts w:cs="Cambria"/>
        </w:rPr>
        <w:t xml:space="preserve">w terminie </w:t>
      </w:r>
      <w:r>
        <w:t xml:space="preserve">wspólnie uzgodnionym przez strony, ale nie dłuższym niż </w:t>
      </w:r>
      <w:r>
        <w:rPr>
          <w:rFonts w:cs="Cambria"/>
        </w:rPr>
        <w:t xml:space="preserve">14 dni od </w:t>
      </w:r>
      <w:r>
        <w:t>daty odstąpienia od umowy, Wykonawca, przy udziale Zamawiającego, sporządzi szczegółowy protokół inwentaryzacji robót w toku, według stanu na dzień odstąpienia</w:t>
      </w:r>
      <w:r>
        <w:rPr>
          <w:rFonts w:cs="Cambria"/>
        </w:rPr>
        <w:t xml:space="preserve">, </w:t>
      </w:r>
    </w:p>
    <w:p w:rsidR="00BF0A8E" w:rsidRDefault="00000000">
      <w:pPr>
        <w:numPr>
          <w:ilvl w:val="1"/>
          <w:numId w:val="29"/>
        </w:numPr>
        <w:ind w:right="0" w:hanging="425"/>
      </w:pPr>
      <w:r>
        <w:rPr>
          <w:rFonts w:cs="Cambria"/>
        </w:rPr>
        <w:t xml:space="preserve">Wykonawca </w:t>
      </w:r>
      <w:r>
        <w:t xml:space="preserve">niezwłocznie, a najpóźniej w terminie 3 dni od dnia odstąpienia od </w:t>
      </w:r>
      <w:r>
        <w:rPr>
          <w:rFonts w:cs="Cambria"/>
        </w:rPr>
        <w:t xml:space="preserve">umowy, zabezpieczy przerwane roboty w zakresie obustronnie uzgodnionym </w:t>
      </w:r>
      <w:r>
        <w:t xml:space="preserve">na koszt tej strony, z której </w:t>
      </w:r>
      <w:r>
        <w:rPr>
          <w:rFonts w:cs="Cambria"/>
        </w:rPr>
        <w:t xml:space="preserve">przyczyn </w:t>
      </w:r>
      <w:r>
        <w:t>nastąpiło odstąpienie od umowy</w:t>
      </w:r>
      <w:r>
        <w:rPr>
          <w:rFonts w:cs="Cambria"/>
        </w:rPr>
        <w:t xml:space="preserve">, </w:t>
      </w:r>
    </w:p>
    <w:p w:rsidR="00BF0A8E" w:rsidRDefault="00000000">
      <w:pPr>
        <w:numPr>
          <w:ilvl w:val="1"/>
          <w:numId w:val="29"/>
        </w:numPr>
        <w:ind w:right="0" w:hanging="425"/>
      </w:pPr>
      <w:r>
        <w:rPr>
          <w:rFonts w:cs="Cambria"/>
        </w:rPr>
        <w:t xml:space="preserve">Wykonawca, </w:t>
      </w:r>
      <w:r>
        <w:t>w terminie 7 dni od dnia odstąpienia od umowy</w:t>
      </w:r>
      <w:r>
        <w:rPr>
          <w:rFonts w:cs="Cambria"/>
        </w:rPr>
        <w:t xml:space="preserve">, </w:t>
      </w:r>
      <w:r>
        <w:t>sporządzi wykaz materiałów według stanu na dzień odstąpienia od umowy, które nie mogą być wykorzystane przez Wykonawcę do realizacji innych robót nieobjętych umową, jeżeli odstąpienie od umowy nastąpiło z przyczyn, za które odpowiada Zamawiający</w:t>
      </w:r>
      <w:r>
        <w:rPr>
          <w:rFonts w:cs="Cambria"/>
        </w:rPr>
        <w:t xml:space="preserve">, </w:t>
      </w:r>
    </w:p>
    <w:p w:rsidR="00BF0A8E" w:rsidRDefault="00000000">
      <w:pPr>
        <w:numPr>
          <w:ilvl w:val="1"/>
          <w:numId w:val="29"/>
        </w:numPr>
        <w:ind w:right="0" w:hanging="425"/>
      </w:pPr>
      <w:r>
        <w:rPr>
          <w:rFonts w:cs="Cambria"/>
        </w:rPr>
        <w:t xml:space="preserve">Wykonawca </w:t>
      </w:r>
      <w:r>
        <w:t xml:space="preserve">niezwłocznie, a najpóźniej w terminie 7 dni od daty odstąpienia od </w:t>
      </w:r>
      <w:r>
        <w:rPr>
          <w:rFonts w:cs="Cambria"/>
        </w:rPr>
        <w:t xml:space="preserve">umowy, </w:t>
      </w:r>
      <w:r>
        <w:t>zgłosi do odbioru roboty przerwane i roboty zabezpieczające</w:t>
      </w:r>
      <w:r>
        <w:rPr>
          <w:rFonts w:cs="Cambria"/>
        </w:rPr>
        <w:t xml:space="preserve">, </w:t>
      </w:r>
    </w:p>
    <w:p w:rsidR="00BF0A8E" w:rsidRDefault="00000000">
      <w:pPr>
        <w:numPr>
          <w:ilvl w:val="1"/>
          <w:numId w:val="29"/>
        </w:numPr>
        <w:ind w:right="0" w:hanging="425"/>
      </w:pPr>
      <w:r>
        <w:t xml:space="preserve">Wykonawca niezwłocznie, a najpóźniej w terminie 30 dni od daty odstąpienia od umowy, usunie z placu budowy urządzenia zaplecza przez niego dostarczone </w:t>
      </w:r>
      <w:r>
        <w:rPr>
          <w:rFonts w:cs="Cambria"/>
        </w:rPr>
        <w:t xml:space="preserve">lub wzniesione, </w:t>
      </w:r>
    </w:p>
    <w:p w:rsidR="00BF0A8E" w:rsidRDefault="00000000">
      <w:pPr>
        <w:numPr>
          <w:ilvl w:val="1"/>
          <w:numId w:val="29"/>
        </w:numPr>
        <w:ind w:right="0" w:hanging="425"/>
      </w:pPr>
      <w:r>
        <w:t xml:space="preserve">Wykonawca natychmiast wstrzyma wykonywanie robót, poza mającymi na celu ochronę życia i własności, i zabezpieczy przerwane roboty oraz zabezpieczy teren budowy i opuścić go najpóźniej w terminie wskazanym przez Zamawiającego, </w:t>
      </w:r>
      <w:r>
        <w:rPr>
          <w:rFonts w:cs="Cambria"/>
        </w:rPr>
        <w:t xml:space="preserve"> </w:t>
      </w:r>
    </w:p>
    <w:p w:rsidR="00BF0A8E" w:rsidRDefault="00000000">
      <w:pPr>
        <w:numPr>
          <w:ilvl w:val="1"/>
          <w:numId w:val="29"/>
        </w:numPr>
        <w:ind w:right="0" w:hanging="425"/>
      </w:pPr>
      <w: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r>
        <w:rPr>
          <w:rFonts w:cs="Cambria"/>
        </w:rPr>
        <w:t xml:space="preserve"> </w:t>
      </w:r>
    </w:p>
    <w:p w:rsidR="00BF0A8E" w:rsidRDefault="00000000">
      <w:pPr>
        <w:numPr>
          <w:ilvl w:val="0"/>
          <w:numId w:val="29"/>
        </w:numPr>
        <w:ind w:right="0" w:hanging="427"/>
      </w:pPr>
      <w:r>
        <w:t xml:space="preserve">Zamawiający zapłaci Wykonawcy wynagrodzenie za roboty wykonane do dnia odstąpienia według cen na dzień odstąpienia, pomniejszone o roszczenia Zamawiającego z tytułu kar umownych oraz ewentualne roszczenia o obniżenie ceny na podstawie rękojmi i gwarancji </w:t>
      </w:r>
      <w:r>
        <w:lastRenderedPageBreak/>
        <w:t>lub inne roszczenia odszkodowawcze oraz pokryje koszty za zakupione materiały i urządzenia</w:t>
      </w:r>
      <w:r>
        <w:rPr>
          <w:rFonts w:cs="Cambria"/>
          <w:strike/>
        </w:rPr>
        <w:t xml:space="preserve"> </w:t>
      </w:r>
      <w:r>
        <w:t>wg wykazu sporządzonego zgodnie z treścią ust. 5 pkt 3).</w:t>
      </w:r>
      <w:r>
        <w:rPr>
          <w:rFonts w:cs="Cambria"/>
        </w:rPr>
        <w:t xml:space="preserve"> </w:t>
      </w:r>
    </w:p>
    <w:p w:rsidR="00BF0A8E" w:rsidRDefault="00000000">
      <w:pPr>
        <w:numPr>
          <w:ilvl w:val="0"/>
          <w:numId w:val="29"/>
        </w:numPr>
        <w:ind w:right="0" w:hanging="427"/>
      </w:pPr>
      <w:r>
        <w:rPr>
          <w:rFonts w:cs="Cambria"/>
        </w:rPr>
        <w:t xml:space="preserve">W terminie 3 </w:t>
      </w:r>
      <w:r>
        <w:t xml:space="preserve">dni od daty odstąpienia od Umowy, Wykonawca zgłosi Zamawiającemu gotowość do odbioru robót przerwanych oraz robót zabezpieczających. </w:t>
      </w:r>
      <w:r>
        <w:rPr>
          <w:rFonts w:cs="Cambria"/>
        </w:rPr>
        <w:t xml:space="preserve"> </w:t>
      </w:r>
    </w:p>
    <w:p w:rsidR="00BF0A8E" w:rsidRDefault="00000000">
      <w:pPr>
        <w:numPr>
          <w:ilvl w:val="0"/>
          <w:numId w:val="29"/>
        </w:numPr>
        <w:ind w:right="0" w:hanging="427"/>
      </w:pPr>
      <w:r>
        <w:t>Wykonawca niezwłocznie, a najpóźniej w terminie do</w:t>
      </w:r>
      <w:r>
        <w:rPr>
          <w:rFonts w:cs="Cambria"/>
        </w:rPr>
        <w:t xml:space="preserve"> 5 </w:t>
      </w:r>
      <w:r>
        <w:t xml:space="preserve">dni od dnia zgłoszenia, o którym mowa w ust. </w:t>
      </w:r>
      <w:r>
        <w:rPr>
          <w:rFonts w:cs="Cambria"/>
        </w:rPr>
        <w:t xml:space="preserve">7 </w:t>
      </w:r>
      <w:r>
        <w:t>usunie z terenu budowy urządzenia zaplecza budowy przez niego dostarczone lub wniesione materiały i urządzenia, niestanowiące własności Zamawiającego lub ustali zasady przekazania tego majątku Zamawiającemu, które to zasady przekaże Zamawiającemu. Jeśli Zamawiający nie zaakceptuje tych zasad, Wykonawca ma obowiązek usunąć materiały w terminie 3 dni od otrzymania informacji od Zamawiającego.</w:t>
      </w:r>
      <w:r>
        <w:rPr>
          <w:rFonts w:cs="Cambria"/>
        </w:rPr>
        <w:t xml:space="preserve"> </w:t>
      </w:r>
    </w:p>
    <w:p w:rsidR="00BF0A8E" w:rsidRDefault="00000000">
      <w:pPr>
        <w:numPr>
          <w:ilvl w:val="0"/>
          <w:numId w:val="29"/>
        </w:numPr>
        <w:ind w:right="0" w:hanging="427"/>
      </w:pPr>
      <w:r>
        <w:t>W przypadku odstąpienia od Umowy przez Zamawiającego, Wykonawca jest zobowiązany niezwłocznie</w:t>
      </w:r>
      <w:r>
        <w:rPr>
          <w:rFonts w:cs="Cambria"/>
        </w:rPr>
        <w:t xml:space="preserve">, </w:t>
      </w:r>
      <w:r>
        <w:t xml:space="preserve">w terminie nie dłuższym niż </w:t>
      </w:r>
      <w:r>
        <w:rPr>
          <w:rFonts w:cs="Cambria"/>
        </w:rPr>
        <w:t xml:space="preserve">5 dni roboczych od dnia </w:t>
      </w:r>
      <w:r>
        <w:t>odbioru, o którym mowa w ust. 1</w:t>
      </w:r>
      <w:r>
        <w:rPr>
          <w:rFonts w:cs="Cambria"/>
        </w:rPr>
        <w:t xml:space="preserve">1, </w:t>
      </w:r>
      <w:r>
        <w:t>zorganizować usunięcie sprzętu i robót tymczasowych na swój koszt i ryzyko. W przypadku niewypełnienia przez Wykonawcę powyższego obowiązku, Zamawiający uprawniony jest do usunięcia sprzętu i robót tymczasowych na koszt i ryzyko Wykonawcy.</w:t>
      </w:r>
      <w:r>
        <w:rPr>
          <w:rFonts w:cs="Cambria"/>
        </w:rPr>
        <w:t xml:space="preserve">  </w:t>
      </w:r>
    </w:p>
    <w:p w:rsidR="00BF0A8E" w:rsidRDefault="00000000">
      <w:pPr>
        <w:numPr>
          <w:ilvl w:val="0"/>
          <w:numId w:val="29"/>
        </w:numPr>
        <w:ind w:right="0" w:hanging="427"/>
      </w:pPr>
      <w:r>
        <w:t>Wykonawca ma obowiązek zastosowania się do zawartych w oświadczeniu o odstąpieniu poleceń Zamawiającego dotyczących ochrony własności lub bezpieczeństwa robót.</w:t>
      </w:r>
      <w:r>
        <w:rPr>
          <w:rFonts w:cs="Cambria"/>
        </w:rPr>
        <w:t xml:space="preserve"> </w:t>
      </w:r>
    </w:p>
    <w:p w:rsidR="00BF0A8E" w:rsidRDefault="00000000">
      <w:pPr>
        <w:numPr>
          <w:ilvl w:val="0"/>
          <w:numId w:val="29"/>
        </w:numPr>
        <w:ind w:right="0" w:hanging="427"/>
      </w:pPr>
      <w:r>
        <w:rPr>
          <w:rFonts w:cs="Cambria"/>
        </w:rPr>
        <w:t xml:space="preserve">W terminie 5 </w:t>
      </w:r>
      <w:r>
        <w:t xml:space="preserve">dni od dnia zgłoszenia, o którym mowa w ust. </w:t>
      </w:r>
      <w:r>
        <w:rPr>
          <w:rFonts w:cs="Cambria"/>
        </w:rPr>
        <w:t xml:space="preserve">7, Wykonawca przy </w:t>
      </w:r>
      <w:r>
        <w:t xml:space="preserve">udziale Zamawiającego, sporządzi szczegółowy protokół odbioru robót przerwanych i robót zabezpieczających według stanu na dzień odstąpienia, który stanowi podstawę do wystawienia przez Wykonawcę faktury lub rachunku. </w:t>
      </w:r>
      <w:r>
        <w:rPr>
          <w:rFonts w:cs="Cambria"/>
        </w:rPr>
        <w:t xml:space="preserve"> </w:t>
      </w:r>
    </w:p>
    <w:p w:rsidR="00BF0A8E" w:rsidRDefault="00000000">
      <w:pPr>
        <w:numPr>
          <w:ilvl w:val="0"/>
          <w:numId w:val="29"/>
        </w:numPr>
        <w:ind w:right="0" w:hanging="427"/>
      </w:pPr>
      <w:r>
        <w:t xml:space="preserve">W przypadku zaistnienia okoliczności wyszczególnionych </w:t>
      </w:r>
      <w:r>
        <w:rPr>
          <w:rFonts w:cs="Cambria"/>
        </w:rPr>
        <w:t xml:space="preserve">ust. 1 i zastosowania </w:t>
      </w:r>
      <w:r>
        <w:t>procedury przez Zamawiającego, o której mowa w ust. 2 i 3</w:t>
      </w:r>
      <w:r>
        <w:rPr>
          <w:rFonts w:cs="Cambria"/>
        </w:rPr>
        <w:t xml:space="preserve">, </w:t>
      </w:r>
      <w:r>
        <w:t xml:space="preserve">Zamawiający zobowiązany jest do odbioru wykonanych zgodnie z umową robót budowlanych oraz zapłaty wynagrodzenia za odebrane roboty budowlane. Postanowienia, o którym mowa w § </w:t>
      </w:r>
      <w:r>
        <w:rPr>
          <w:rFonts w:cs="Cambria"/>
        </w:rPr>
        <w:t xml:space="preserve">3 i </w:t>
      </w:r>
      <w:r>
        <w:t xml:space="preserve">§ </w:t>
      </w:r>
      <w:r>
        <w:rPr>
          <w:rFonts w:cs="Cambria"/>
        </w:rPr>
        <w:t xml:space="preserve">5 </w:t>
      </w:r>
      <w:r>
        <w:t>niniejszej Umowy stosuje się odpowiednio.</w:t>
      </w:r>
      <w:r>
        <w:rPr>
          <w:rFonts w:cs="Cambria"/>
        </w:rPr>
        <w:t xml:space="preserve"> </w:t>
      </w:r>
    </w:p>
    <w:p w:rsidR="00BF0A8E" w:rsidRDefault="00000000">
      <w:pPr>
        <w:numPr>
          <w:ilvl w:val="0"/>
          <w:numId w:val="29"/>
        </w:numPr>
        <w:ind w:right="0" w:hanging="427"/>
      </w:pPr>
      <w:r>
        <w:t xml:space="preserve">Zamawiający zapłaci Wykonawcy wynagrodzenie za roboty wykonane do dnia odstąpienia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t>
      </w:r>
      <w:r>
        <w:rPr>
          <w:rFonts w:cs="Cambria"/>
        </w:rPr>
        <w:t xml:space="preserve">w inny obiekt.  </w:t>
      </w:r>
    </w:p>
    <w:p w:rsidR="00BF0A8E" w:rsidRDefault="00000000">
      <w:pPr>
        <w:numPr>
          <w:ilvl w:val="0"/>
          <w:numId w:val="29"/>
        </w:numPr>
        <w:ind w:right="0" w:hanging="427"/>
      </w:pPr>
      <w:r>
        <w:t xml:space="preserve">Koszty dodatkowe poniesione na zabezpieczenie robót i terenu budowy oraz wszelkie inne uzasadnione koszty związane z odstąpieniem od Umowy ponosi Strona, która jest winna odstąpienia od Umowy. </w:t>
      </w:r>
      <w:r>
        <w:rPr>
          <w:rFonts w:cs="Cambria"/>
        </w:rPr>
        <w:t xml:space="preserve"> </w:t>
      </w:r>
    </w:p>
    <w:p w:rsidR="00BF0A8E" w:rsidRDefault="00000000">
      <w:pPr>
        <w:numPr>
          <w:ilvl w:val="0"/>
          <w:numId w:val="29"/>
        </w:numPr>
        <w:ind w:right="0" w:hanging="427"/>
      </w:pPr>
      <w:r>
        <w:t xml:space="preserve">W przypadku braku współdziałania ze strony </w:t>
      </w:r>
      <w:r>
        <w:rPr>
          <w:rFonts w:cs="Cambria"/>
        </w:rPr>
        <w:t xml:space="preserve">Wykonawcy i niewykonywania przez </w:t>
      </w:r>
      <w:r>
        <w:t>niego obowiązków wynikających z ust. 4</w:t>
      </w:r>
      <w:r>
        <w:rPr>
          <w:rFonts w:cs="Cambria"/>
        </w:rPr>
        <w:t xml:space="preserve">-10, </w:t>
      </w:r>
      <w:r>
        <w:t xml:space="preserve">czynności te przeprowadzi lub </w:t>
      </w:r>
      <w:r>
        <w:rPr>
          <w:rFonts w:cs="Cambria"/>
        </w:rPr>
        <w:t>zorganizuje Z</w:t>
      </w:r>
      <w:r>
        <w:t xml:space="preserve">amawiający i obciąży ich kosztami </w:t>
      </w:r>
      <w:r>
        <w:rPr>
          <w:rFonts w:cs="Cambria"/>
        </w:rPr>
        <w:t>W</w:t>
      </w:r>
      <w:r>
        <w:t>ykonawcę.</w:t>
      </w:r>
      <w:r>
        <w:rPr>
          <w:rFonts w:cs="Cambria"/>
        </w:rPr>
        <w:t xml:space="preserve"> </w:t>
      </w:r>
    </w:p>
    <w:p w:rsidR="00BF0A8E" w:rsidRDefault="00000000">
      <w:pPr>
        <w:numPr>
          <w:ilvl w:val="0"/>
          <w:numId w:val="29"/>
        </w:numPr>
        <w:spacing w:after="4"/>
        <w:ind w:right="0" w:hanging="427"/>
      </w:pPr>
      <w:r>
        <w:t>Zamawiający odstąpi od umowy w przypadkach określonych w art.</w:t>
      </w:r>
      <w:r>
        <w:rPr>
          <w:rFonts w:cs="Cambria"/>
        </w:rPr>
        <w:t xml:space="preserve">  456 ustawy </w:t>
      </w:r>
      <w:r>
        <w:t xml:space="preserve">Prawo Zamówień Publicznych. </w:t>
      </w:r>
      <w:r>
        <w:rPr>
          <w:rFonts w:cs="Cambria"/>
        </w:rPr>
        <w:t xml:space="preserve"> </w:t>
      </w:r>
    </w:p>
    <w:p w:rsidR="00BF0A8E" w:rsidRDefault="00000000">
      <w:pPr>
        <w:spacing w:after="18" w:line="259" w:lineRule="auto"/>
        <w:ind w:left="0" w:right="0" w:firstLine="0"/>
        <w:jc w:val="left"/>
      </w:pPr>
      <w:r>
        <w:rPr>
          <w:rFonts w:cs="Cambria"/>
        </w:rPr>
        <w:t xml:space="preserve"> </w:t>
      </w:r>
    </w:p>
    <w:p w:rsidR="00BF0A8E" w:rsidRDefault="00000000">
      <w:pPr>
        <w:spacing w:after="19" w:line="259" w:lineRule="auto"/>
        <w:ind w:left="430" w:right="428" w:hanging="10"/>
        <w:jc w:val="center"/>
      </w:pPr>
      <w:r>
        <w:rPr>
          <w:rFonts w:cs="Cambria"/>
          <w:b/>
        </w:rPr>
        <w:t xml:space="preserve">§ 16 </w:t>
      </w:r>
    </w:p>
    <w:p w:rsidR="00BF0A8E" w:rsidRDefault="00000000">
      <w:pPr>
        <w:spacing w:after="46" w:line="259" w:lineRule="auto"/>
        <w:ind w:left="430" w:right="429" w:hanging="10"/>
        <w:jc w:val="center"/>
      </w:pPr>
      <w:r>
        <w:rPr>
          <w:rFonts w:cs="Cambria"/>
          <w:b/>
        </w:rPr>
        <w:t xml:space="preserve">Kary umowne z tytułu odstąpienia </w:t>
      </w:r>
    </w:p>
    <w:p w:rsidR="00BF0A8E" w:rsidRDefault="00000000">
      <w:pPr>
        <w:numPr>
          <w:ilvl w:val="0"/>
          <w:numId w:val="30"/>
        </w:numPr>
        <w:ind w:right="0" w:hanging="427"/>
      </w:pPr>
      <w:r>
        <w:lastRenderedPageBreak/>
        <w:t xml:space="preserve">Wykonawca zobowiązany jest do zapłaty Zamawiającemu kar umownych z tytułu odstąpienia przez Zamawiającego od umowy z przyczyn zależnych </w:t>
      </w:r>
      <w:r>
        <w:rPr>
          <w:rFonts w:cs="Cambria"/>
        </w:rPr>
        <w:t xml:space="preserve"> </w:t>
      </w:r>
      <w:r>
        <w:t>od Wykonawcy, o których mowa w § 15 ust. 1 umowy –</w:t>
      </w:r>
      <w:r>
        <w:rPr>
          <w:rFonts w:cs="Cambria"/>
        </w:rPr>
        <w:t xml:space="preserve"> </w:t>
      </w:r>
      <w:r>
        <w:t xml:space="preserve">w wysokości </w:t>
      </w:r>
      <w:r>
        <w:rPr>
          <w:rFonts w:cs="Cambria"/>
        </w:rPr>
        <w:t>10</w:t>
      </w:r>
      <w:r>
        <w:t>% łącznego wynagrodzenia umownego brutto, o którym mowa w § 3 ust. 1 umowy,</w:t>
      </w:r>
      <w:r>
        <w:rPr>
          <w:rFonts w:cs="Cambria"/>
        </w:rPr>
        <w:t xml:space="preserve"> </w:t>
      </w:r>
    </w:p>
    <w:p w:rsidR="00BF0A8E" w:rsidRDefault="00000000">
      <w:pPr>
        <w:numPr>
          <w:ilvl w:val="0"/>
          <w:numId w:val="30"/>
        </w:numPr>
        <w:ind w:right="0" w:hanging="427"/>
      </w:pPr>
      <w:r>
        <w:t xml:space="preserve">Zamawiający jest zobowiązany do zapłaty Wykonawcy kary umownej z tytułu odstąpienia </w:t>
      </w:r>
      <w:r>
        <w:rPr>
          <w:rFonts w:cs="Cambria"/>
        </w:rPr>
        <w:t xml:space="preserve">Wykonawcy </w:t>
      </w:r>
      <w:r>
        <w:t xml:space="preserve">od umowy z przyczyn leżących po stronie Zamawiającego w wysokości 10 % wynagrodzenia brutto, z zastrzeżeniem art. 456 ust. 1 pkt. 1) </w:t>
      </w:r>
      <w:r>
        <w:rPr>
          <w:rFonts w:cs="Cambria"/>
        </w:rPr>
        <w:t xml:space="preserve">ustawy </w:t>
      </w:r>
      <w:r>
        <w:t>–</w:t>
      </w:r>
      <w:r>
        <w:rPr>
          <w:rFonts w:cs="Cambria"/>
        </w:rPr>
        <w:t xml:space="preserve"> </w:t>
      </w:r>
      <w:r>
        <w:t xml:space="preserve">Prawo zamówień publicznych. </w:t>
      </w:r>
      <w:r>
        <w:rPr>
          <w:rFonts w:cs="Cambria"/>
        </w:rPr>
        <w:t xml:space="preserve"> </w:t>
      </w:r>
    </w:p>
    <w:p w:rsidR="00BF0A8E" w:rsidRDefault="00000000">
      <w:pPr>
        <w:numPr>
          <w:ilvl w:val="0"/>
          <w:numId w:val="30"/>
        </w:numPr>
        <w:ind w:right="0" w:hanging="427"/>
      </w:pPr>
      <w:r>
        <w:t>Strony zastrzegają sobie prawo dochodzenia odszkodowania uzupełniającego do wysokości poniesionej szkody.</w:t>
      </w:r>
      <w:r>
        <w:rPr>
          <w:rFonts w:cs="Cambria"/>
        </w:rPr>
        <w:t xml:space="preserve"> </w:t>
      </w:r>
    </w:p>
    <w:p w:rsidR="00BF0A8E" w:rsidRDefault="00000000">
      <w:pPr>
        <w:numPr>
          <w:ilvl w:val="0"/>
          <w:numId w:val="30"/>
        </w:numPr>
        <w:spacing w:after="4"/>
        <w:ind w:right="0" w:hanging="427"/>
      </w:pPr>
      <w:r>
        <w:t xml:space="preserve">Zobowiązania z tytułu kar umownych Wykonawcy mogą być potrącane </w:t>
      </w:r>
      <w:r>
        <w:rPr>
          <w:rFonts w:cs="Cambria"/>
        </w:rPr>
        <w:t xml:space="preserve"> z wynagrodzenia </w:t>
      </w:r>
      <w:r>
        <w:t>Wykonawcy oraz z zabezpieczenia należytego wykonania umowy.</w:t>
      </w:r>
      <w:r>
        <w:rPr>
          <w:rFonts w:cs="Cambria"/>
        </w:rPr>
        <w:t xml:space="preserve"> </w:t>
      </w:r>
    </w:p>
    <w:p w:rsidR="00BF0A8E" w:rsidRDefault="00000000">
      <w:pPr>
        <w:spacing w:after="18" w:line="259" w:lineRule="auto"/>
        <w:ind w:left="0" w:right="0" w:firstLine="0"/>
        <w:jc w:val="left"/>
      </w:pPr>
      <w:r>
        <w:rPr>
          <w:rFonts w:cs="Cambria"/>
        </w:rPr>
        <w:t xml:space="preserve"> </w:t>
      </w:r>
    </w:p>
    <w:p w:rsidR="00BF0A8E" w:rsidRDefault="00000000">
      <w:pPr>
        <w:spacing w:after="18" w:line="259" w:lineRule="auto"/>
        <w:ind w:left="47" w:right="0" w:firstLine="0"/>
        <w:jc w:val="center"/>
      </w:pPr>
      <w:r>
        <w:rPr>
          <w:rFonts w:cs="Cambria"/>
        </w:rPr>
        <w:t xml:space="preserve"> </w:t>
      </w:r>
    </w:p>
    <w:p w:rsidR="00BF0A8E" w:rsidRDefault="00000000">
      <w:pPr>
        <w:spacing w:after="19" w:line="259" w:lineRule="auto"/>
        <w:ind w:left="430" w:right="428" w:hanging="10"/>
        <w:jc w:val="center"/>
      </w:pPr>
      <w:r>
        <w:rPr>
          <w:rFonts w:cs="Cambria"/>
          <w:b/>
        </w:rPr>
        <w:t xml:space="preserve">§ 17 </w:t>
      </w:r>
    </w:p>
    <w:p w:rsidR="00BF0A8E" w:rsidRDefault="00000000">
      <w:pPr>
        <w:spacing w:after="48" w:line="259" w:lineRule="auto"/>
        <w:ind w:left="430" w:right="429" w:hanging="10"/>
        <w:jc w:val="center"/>
      </w:pPr>
      <w:r>
        <w:rPr>
          <w:rFonts w:cs="Cambria"/>
          <w:b/>
        </w:rPr>
        <w:t xml:space="preserve">Zabezpieczenie należytego wykonania umowy </w:t>
      </w:r>
    </w:p>
    <w:p w:rsidR="00BF0A8E" w:rsidRDefault="00000000">
      <w:pPr>
        <w:numPr>
          <w:ilvl w:val="0"/>
          <w:numId w:val="31"/>
        </w:numPr>
        <w:spacing w:after="4"/>
        <w:ind w:right="0" w:hanging="427"/>
      </w:pPr>
      <w:r>
        <w:t>Strony uzgodniły, że Wykonawca w dniu zawarcia umowy wniesie zabezpieczenie należytego wykonania umowy w formie ……………….. w wysokości</w:t>
      </w:r>
      <w:r>
        <w:rPr>
          <w:rFonts w:cs="Cambria"/>
          <w:color w:val="FF0000"/>
        </w:rPr>
        <w:t xml:space="preserve"> </w:t>
      </w:r>
      <w:r>
        <w:rPr>
          <w:rFonts w:cs="Cambria"/>
          <w:b/>
        </w:rPr>
        <w:t>5% ceny brutto przedstawionej w ofercie</w:t>
      </w:r>
      <w:r>
        <w:t xml:space="preserve">, co stanowi kwotę: ………………… złotych (słownie: </w:t>
      </w:r>
    </w:p>
    <w:p w:rsidR="00BF0A8E" w:rsidRDefault="00000000">
      <w:pPr>
        <w:ind w:left="427" w:right="0" w:firstLine="0"/>
      </w:pPr>
      <w:r>
        <w:t>……………………..) w formie ………………………..</w:t>
      </w:r>
      <w:r>
        <w:rPr>
          <w:rFonts w:cs="Cambria"/>
        </w:rPr>
        <w:t xml:space="preserve"> </w:t>
      </w:r>
    </w:p>
    <w:p w:rsidR="00BF0A8E" w:rsidRDefault="00000000">
      <w:pPr>
        <w:numPr>
          <w:ilvl w:val="0"/>
          <w:numId w:val="31"/>
        </w:numPr>
        <w:ind w:right="0" w:hanging="427"/>
      </w:pPr>
      <w:r>
        <w:t xml:space="preserve">Zabezpieczenie należytego wykonania umowy ma na celu zabezpieczenie </w:t>
      </w:r>
      <w:r>
        <w:rPr>
          <w:rFonts w:cs="Cambria"/>
        </w:rPr>
        <w:t xml:space="preserve"> </w:t>
      </w:r>
      <w:r>
        <w:t xml:space="preserve">i ewentualne zaspokojenie roszczeń Zamawiającego z tytułu niewykonania lub nienależytego wykonania umowy przez Wykonawcę oraz roszczeń z tytułu rękojmi </w:t>
      </w:r>
      <w:r>
        <w:rPr>
          <w:rFonts w:cs="Cambria"/>
        </w:rPr>
        <w:t xml:space="preserve">oraz </w:t>
      </w:r>
      <w:r>
        <w:t>gwarancji powstałych w okresie 60 miesięcy od dnia odbioru końcowego</w:t>
      </w:r>
      <w:r>
        <w:rPr>
          <w:rFonts w:cs="Cambria"/>
        </w:rPr>
        <w:t xml:space="preserve">. </w:t>
      </w:r>
    </w:p>
    <w:p w:rsidR="00BF0A8E" w:rsidRDefault="00000000">
      <w:pPr>
        <w:numPr>
          <w:ilvl w:val="0"/>
          <w:numId w:val="31"/>
        </w:numPr>
        <w:ind w:right="0" w:hanging="427"/>
      </w:pPr>
      <w:r>
        <w:t>Beneficjentem zabezpieczenia należytego wykonania umowy jest Zamawiający.</w:t>
      </w:r>
      <w:r>
        <w:rPr>
          <w:rFonts w:cs="Cambria"/>
        </w:rPr>
        <w:t xml:space="preserve"> </w:t>
      </w:r>
    </w:p>
    <w:p w:rsidR="00BF0A8E" w:rsidRDefault="00000000">
      <w:pPr>
        <w:numPr>
          <w:ilvl w:val="0"/>
          <w:numId w:val="31"/>
        </w:numPr>
        <w:ind w:right="0" w:hanging="427"/>
      </w:pPr>
      <w:r>
        <w:t>Koszty zabezpieczenia należytego wykonania umowy ponosi Wykonawca.</w:t>
      </w:r>
      <w:r>
        <w:rPr>
          <w:rFonts w:cs="Cambria"/>
        </w:rPr>
        <w:t xml:space="preserve"> </w:t>
      </w:r>
    </w:p>
    <w:p w:rsidR="00BF0A8E" w:rsidRDefault="00000000">
      <w:pPr>
        <w:numPr>
          <w:ilvl w:val="0"/>
          <w:numId w:val="31"/>
        </w:numPr>
        <w:ind w:right="0" w:hanging="427"/>
      </w:pPr>
      <w:r>
        <w:t xml:space="preserve">Wykonawca jest zobowiązany zapewnić, aby zabezpieczenie należytego wykonania umowy zachowało moc wiążącą w okresie wykonywania umowy oraz w okresie rękojmi </w:t>
      </w:r>
      <w:r>
        <w:rPr>
          <w:rFonts w:cs="Cambria"/>
        </w:rPr>
        <w:t>oraz gwarancji</w:t>
      </w:r>
      <w:r>
        <w:t xml:space="preserve">. Wykonawca jest zobowiązany do niezwłocznego informowania Zamawiającego o faktycznych lub prawnych okolicznościach, które mają lub mogą mieć wpływ na moc wiążącą </w:t>
      </w:r>
      <w:r>
        <w:rPr>
          <w:rFonts w:cs="Cambria"/>
        </w:rPr>
        <w:t>z</w:t>
      </w:r>
      <w:r>
        <w:t>abezpieczenia należytego wykonania umowy oraz na możliwość i zakres wykonywania przez Zamawiającego praw wynikających z zabezpieczenia.</w:t>
      </w:r>
      <w:r>
        <w:rPr>
          <w:rFonts w:cs="Cambria"/>
        </w:rPr>
        <w:t xml:space="preserve"> </w:t>
      </w:r>
    </w:p>
    <w:p w:rsidR="00BF0A8E" w:rsidRDefault="00000000">
      <w:pPr>
        <w:numPr>
          <w:ilvl w:val="0"/>
          <w:numId w:val="31"/>
        </w:numPr>
        <w:ind w:right="0" w:hanging="427"/>
      </w:pPr>
      <w:r>
        <w:t>Kwota w wysokości ………………… złotych (słownie: ……………………..), stanowiąca 70% zabezpieczenia należytego wykonania umowy, zostanie zwrócona w terminie 30 dni od dnia podpisania protokołu odbioru końcowego robót.</w:t>
      </w:r>
      <w:r>
        <w:rPr>
          <w:rFonts w:cs="Cambria"/>
        </w:rPr>
        <w:t xml:space="preserve"> </w:t>
      </w:r>
    </w:p>
    <w:p w:rsidR="00BF0A8E" w:rsidRDefault="00000000">
      <w:pPr>
        <w:numPr>
          <w:ilvl w:val="0"/>
          <w:numId w:val="31"/>
        </w:numPr>
        <w:ind w:right="0" w:hanging="427"/>
      </w:pPr>
      <w:r>
        <w:t xml:space="preserve">Kwota pozostawiona na zabezpieczenie roszczeń z tytułu rękojmi </w:t>
      </w:r>
      <w:r>
        <w:rPr>
          <w:rFonts w:cs="Cambria"/>
        </w:rPr>
        <w:t xml:space="preserve">za wady lub </w:t>
      </w:r>
      <w:r>
        <w:t>gwarancji wynosząca 30% wartości zabezpieczenia należytego wykonania umowy, wynosząca ………………… złotych (słownie: ……………………..), zostanie zwrócona nie później niż w 15 dniu po upływie okresu rękojmi</w:t>
      </w:r>
      <w:r>
        <w:rPr>
          <w:rFonts w:cs="Cambria"/>
        </w:rPr>
        <w:t xml:space="preserve"> oraz gwarancji, tj. </w:t>
      </w:r>
      <w:r>
        <w:rPr>
          <w:rFonts w:cs="Cambria"/>
          <w:b/>
        </w:rPr>
        <w:t>po okresie 60 miesięcy od dnia odbioru końcowego.</w:t>
      </w:r>
      <w:r>
        <w:rPr>
          <w:rFonts w:cs="Cambria"/>
        </w:rPr>
        <w:t xml:space="preserve"> W trakcie realizacji umowy, Wykonawca </w:t>
      </w:r>
      <w:r>
        <w:t>może dokonać zmiany formy zabezpieczenia należytego wykonania umowy na jedną lub kilka form, o których mowa w przepisach ustawy –</w:t>
      </w:r>
      <w:r>
        <w:rPr>
          <w:rFonts w:cs="Cambria"/>
        </w:rPr>
        <w:t xml:space="preserve"> </w:t>
      </w:r>
      <w:r>
        <w:t xml:space="preserve">Prawo zamówień publicznych, pod warunkiem, że zmiana formy </w:t>
      </w:r>
      <w:r>
        <w:lastRenderedPageBreak/>
        <w:t>zabezpieczenia zostanie dokonana z zachowaniem ciągłości zabezpieczenia i bez zmniejszenia jego wysokości.</w:t>
      </w:r>
      <w:r>
        <w:rPr>
          <w:rFonts w:cs="Cambria"/>
        </w:rPr>
        <w:t xml:space="preserve"> </w:t>
      </w:r>
    </w:p>
    <w:p w:rsidR="00BF0A8E" w:rsidRDefault="00000000">
      <w:pPr>
        <w:numPr>
          <w:ilvl w:val="0"/>
          <w:numId w:val="31"/>
        </w:numPr>
        <w:ind w:right="0" w:hanging="427"/>
      </w:pPr>
      <w:r>
        <w:t>Zabezpieczenie należytego wykonania umowy pozostaje w dyspozycji Zamawiającego i zachowuje swoją ważność na czas określony w umowie.</w:t>
      </w:r>
      <w:r>
        <w:rPr>
          <w:rFonts w:cs="Cambria"/>
        </w:rPr>
        <w:t xml:space="preserve"> </w:t>
      </w:r>
    </w:p>
    <w:p w:rsidR="00BF0A8E" w:rsidRDefault="00000000">
      <w:pPr>
        <w:numPr>
          <w:ilvl w:val="0"/>
          <w:numId w:val="31"/>
        </w:numPr>
        <w:ind w:right="0" w:hanging="427"/>
      </w:pPr>
      <w:r>
        <w:t>Jeżeli nie zajdzie powód do realizacji zabezpieczenia w całości lub w części, podlega ono zwrotowi Wykonawcy odpowiednio w całości lub w części w terminach, o których mowa w ust. 6 i 7.</w:t>
      </w:r>
      <w:r>
        <w:rPr>
          <w:rFonts w:cs="Cambria"/>
        </w:rPr>
        <w:t xml:space="preserve"> </w:t>
      </w:r>
    </w:p>
    <w:p w:rsidR="00BF0A8E" w:rsidRDefault="00000000">
      <w:pPr>
        <w:numPr>
          <w:ilvl w:val="0"/>
          <w:numId w:val="31"/>
        </w:numPr>
        <w:ind w:right="0" w:hanging="427"/>
      </w:pPr>
      <w:r>
        <w:t xml:space="preserve">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t>
      </w:r>
      <w:r>
        <w:rPr>
          <w:rFonts w:cs="Cambria"/>
        </w:rPr>
        <w:t xml:space="preserve">Wykonawcy. </w:t>
      </w:r>
    </w:p>
    <w:p w:rsidR="00BF0A8E" w:rsidRDefault="00000000">
      <w:pPr>
        <w:numPr>
          <w:ilvl w:val="0"/>
          <w:numId w:val="31"/>
        </w:numPr>
        <w:ind w:right="0" w:hanging="427"/>
      </w:pPr>
      <w:r>
        <w:t xml:space="preserve">Zamawiający ma prawo do potrącenia kar umownych lub innych zobowiązań finansowych Wykonawcy wobec Zamawiającego z zabezpieczenia należytego </w:t>
      </w:r>
      <w:r>
        <w:rPr>
          <w:rFonts w:cs="Cambria"/>
        </w:rPr>
        <w:t xml:space="preserve">wykonania przedmiotu umowy, po uprzednim powiadomieniu Wykonawcy o </w:t>
      </w:r>
      <w:r>
        <w:t>podstawie i wysokości naliczonej kary umownej i wyznaczeniu mu</w:t>
      </w:r>
      <w:r>
        <w:rPr>
          <w:rFonts w:cs="Cambria"/>
        </w:rPr>
        <w:t xml:space="preserve"> </w:t>
      </w:r>
      <w:r>
        <w:rPr>
          <w:rFonts w:cs="Cambria"/>
          <w:color w:val="FF0000"/>
        </w:rPr>
        <w:t>7</w:t>
      </w:r>
      <w:r>
        <w:rPr>
          <w:rFonts w:cs="Cambria"/>
        </w:rPr>
        <w:t xml:space="preserve"> dniowego terminu </w:t>
      </w:r>
      <w:r>
        <w:t xml:space="preserve">zapłaty tej </w:t>
      </w:r>
      <w:r>
        <w:rPr>
          <w:rFonts w:cs="Cambria"/>
        </w:rPr>
        <w:t>kwoty</w:t>
      </w:r>
      <w:r>
        <w:t>. Jeśli kwota uzyskana z faktury przedłożonej do zapłaty przez Wykonawcę oraz z zabezpieczenia należytego wykonania umowy nie zabezpieczy roszczeń Zamawiającego w całości, Zamawiający będzie uprawniony do dochodzenia pozostałej części od Wykonawcy.</w:t>
      </w:r>
      <w:r>
        <w:rPr>
          <w:rFonts w:cs="Cambria"/>
        </w:rPr>
        <w:t xml:space="preserve"> </w:t>
      </w:r>
    </w:p>
    <w:p w:rsidR="00BF0A8E" w:rsidRDefault="00000000">
      <w:pPr>
        <w:numPr>
          <w:ilvl w:val="0"/>
          <w:numId w:val="31"/>
        </w:numPr>
        <w:spacing w:after="53"/>
        <w:ind w:right="0" w:hanging="427"/>
      </w:pPr>
      <w:r>
        <w:rPr>
          <w:rFonts w:cs="Cambria"/>
        </w:rPr>
        <w:t xml:space="preserve">W sytuacji, gdy </w:t>
      </w:r>
      <w:r>
        <w:t>wystąpi konieczność przedłużenia terminu realizacji umowy,</w:t>
      </w:r>
      <w:r>
        <w:rPr>
          <w:rFonts w:cs="Cambria"/>
        </w:rPr>
        <w:t xml:space="preserve"> o </w:t>
      </w:r>
      <w:r>
        <w:t xml:space="preserve">którym mowa w § 2 ust. 1 Umowy, </w:t>
      </w:r>
      <w:r>
        <w:rPr>
          <w:rFonts w:cs="Cambria"/>
        </w:rPr>
        <w:t xml:space="preserve">Wykonawca, przed zawarciem aneksu, </w:t>
      </w:r>
      <w:r>
        <w:t xml:space="preserve">zobowiązany jest do przedłużenia terminu ważności wniesionego </w:t>
      </w:r>
      <w:r>
        <w:rPr>
          <w:rFonts w:cs="Cambria"/>
        </w:rPr>
        <w:t>zabezpiecz</w:t>
      </w:r>
      <w:r>
        <w:t>enia należytego wykonania umowy</w:t>
      </w:r>
      <w:r>
        <w:rPr>
          <w:rFonts w:cs="Cambria"/>
        </w:rPr>
        <w:t xml:space="preserve"> </w:t>
      </w:r>
      <w:r>
        <w:t xml:space="preserve">albo jeśli nie jest to możliwe, do </w:t>
      </w:r>
      <w:r>
        <w:rPr>
          <w:rFonts w:cs="Cambria"/>
        </w:rPr>
        <w:t xml:space="preserve">wniesienia nowego zabezpieczenia, na warunkach zaakceptowanych przez </w:t>
      </w:r>
      <w:r>
        <w:t>Zamawiającego, na okres wynikający z aneksu do umowy.</w:t>
      </w:r>
      <w:r>
        <w:rPr>
          <w:rFonts w:cs="Cambria"/>
        </w:rPr>
        <w:t xml:space="preserve"> </w:t>
      </w:r>
    </w:p>
    <w:p w:rsidR="00BF0A8E" w:rsidRDefault="00000000">
      <w:pPr>
        <w:numPr>
          <w:ilvl w:val="0"/>
          <w:numId w:val="31"/>
        </w:numPr>
        <w:ind w:right="0" w:hanging="427"/>
      </w:pPr>
      <w:r>
        <w:t>Zamawiający nie wyraża zgody na wniesienie zabezpieczenia wskazanego w treści art. 450 ust. 2 ustawy prawo zamówień publicznych</w:t>
      </w:r>
      <w:r>
        <w:rPr>
          <w:rFonts w:cs="Cambria"/>
        </w:rPr>
        <w:t xml:space="preserve">  </w:t>
      </w:r>
    </w:p>
    <w:p w:rsidR="00BF0A8E" w:rsidRDefault="00000000">
      <w:pPr>
        <w:spacing w:after="19" w:line="259" w:lineRule="auto"/>
        <w:ind w:left="430" w:right="428" w:hanging="10"/>
        <w:jc w:val="center"/>
      </w:pPr>
      <w:r>
        <w:rPr>
          <w:rFonts w:cs="Cambria"/>
          <w:b/>
        </w:rPr>
        <w:t xml:space="preserve">§ 18 </w:t>
      </w:r>
    </w:p>
    <w:p w:rsidR="00BF0A8E" w:rsidRDefault="00000000">
      <w:pPr>
        <w:pStyle w:val="Nagwek2"/>
        <w:ind w:left="14" w:right="8"/>
      </w:pPr>
      <w:r>
        <w:t xml:space="preserve">Zmiany umowy </w:t>
      </w:r>
    </w:p>
    <w:p w:rsidR="00BF0A8E" w:rsidRDefault="00000000">
      <w:pPr>
        <w:ind w:left="420" w:right="0"/>
      </w:pPr>
      <w:r>
        <w:rPr>
          <w:rFonts w:cs="Cambria"/>
          <w:b/>
        </w:rPr>
        <w:t>1.</w:t>
      </w:r>
      <w:r>
        <w:rPr>
          <w:rFonts w:ascii="Arial" w:eastAsia="Arial" w:hAnsi="Arial" w:cs="Arial"/>
          <w:b/>
        </w:rPr>
        <w:t xml:space="preserve"> </w:t>
      </w:r>
      <w:r>
        <w:t xml:space="preserve">Oprócz przypadków, o których mowa w art. </w:t>
      </w:r>
      <w:r>
        <w:rPr>
          <w:rFonts w:cs="Cambria"/>
        </w:rPr>
        <w:t xml:space="preserve">454 i 455 ustawy </w:t>
      </w:r>
      <w:r>
        <w:t>–</w:t>
      </w:r>
      <w:r>
        <w:rPr>
          <w:rFonts w:cs="Cambria"/>
        </w:rPr>
        <w:t xml:space="preserve"> </w:t>
      </w:r>
      <w:r>
        <w:t xml:space="preserve">Prawo zamówień </w:t>
      </w:r>
      <w:r>
        <w:rPr>
          <w:rFonts w:cs="Cambria"/>
        </w:rPr>
        <w:t>publicznych, strony dopuszcza</w:t>
      </w:r>
      <w:r>
        <w:t>ją</w:t>
      </w:r>
      <w:r>
        <w:rPr>
          <w:rFonts w:cs="Cambria"/>
        </w:rPr>
        <w:t xml:space="preserve"> </w:t>
      </w:r>
      <w:r>
        <w:t>możliwość wprowadzania zmiany umowy w stosunku do treści oferty, na podstawie której</w:t>
      </w:r>
      <w:r>
        <w:rPr>
          <w:rFonts w:cs="Cambria"/>
        </w:rPr>
        <w:t xml:space="preserve"> dokonano wyboru Wykonawcy, w </w:t>
      </w:r>
      <w:r>
        <w:t>przypadku wystąpienia którejkolwiek z następujących okoliczności:</w:t>
      </w:r>
      <w:r>
        <w:rPr>
          <w:rFonts w:cs="Cambria"/>
        </w:rPr>
        <w:t xml:space="preserve"> </w:t>
      </w:r>
    </w:p>
    <w:p w:rsidR="00BF0A8E" w:rsidRDefault="00000000">
      <w:pPr>
        <w:numPr>
          <w:ilvl w:val="0"/>
          <w:numId w:val="32"/>
        </w:numPr>
        <w:ind w:right="0"/>
      </w:pPr>
      <w:r>
        <w:t>przedłużenie terminu realizacji zamówienia, o którym mowa w § 2</w:t>
      </w:r>
      <w:r>
        <w:rPr>
          <w:rFonts w:cs="Cambria"/>
        </w:rPr>
        <w:t xml:space="preserve"> ust. 1</w:t>
      </w:r>
      <w:r>
        <w:t>, może nastąpić w przypadku</w:t>
      </w:r>
      <w:r>
        <w:rPr>
          <w:rFonts w:cs="Cambria"/>
        </w:rPr>
        <w:t xml:space="preserve"> </w:t>
      </w:r>
      <w:r>
        <w:t>wystąpienia okoliczności siły wyższej, przez którą należy rozumieć zdarzenia niezależne</w:t>
      </w:r>
      <w:r>
        <w:rPr>
          <w:rFonts w:cs="Cambria"/>
        </w:rPr>
        <w:t xml:space="preserve"> </w:t>
      </w:r>
      <w:r>
        <w:t>od żadnej ze stron, zewnętrzne, niemożliwe do zapobieżenia, które nastąpiło po dniu wejścia</w:t>
      </w:r>
      <w:r>
        <w:rPr>
          <w:rFonts w:cs="Cambria"/>
        </w:rPr>
        <w:t xml:space="preserve"> </w:t>
      </w:r>
      <w:r>
        <w:t>w życie umowy, w szczególności: wojny, akty terroryzmu, klęski żywiołowe, strajki oraz akty</w:t>
      </w:r>
      <w:r>
        <w:rPr>
          <w:rFonts w:cs="Cambria"/>
        </w:rPr>
        <w:t xml:space="preserve"> </w:t>
      </w:r>
      <w:r>
        <w:t>władzy i administracji publicznej, przy czym przedłużenie terminu realizacji zamówienia nastąpi</w:t>
      </w:r>
      <w:r>
        <w:rPr>
          <w:rFonts w:cs="Cambria"/>
        </w:rPr>
        <w:t xml:space="preserve"> </w:t>
      </w:r>
      <w:r>
        <w:t>o liczbę dni, odpowiadającą okresowi występowania okoliczności siły wyższej,</w:t>
      </w:r>
      <w:r>
        <w:rPr>
          <w:rFonts w:cs="Cambria"/>
        </w:rPr>
        <w:t xml:space="preserve"> </w:t>
      </w:r>
    </w:p>
    <w:p w:rsidR="00BF0A8E" w:rsidRDefault="00000000">
      <w:pPr>
        <w:numPr>
          <w:ilvl w:val="0"/>
          <w:numId w:val="32"/>
        </w:numPr>
        <w:ind w:right="0"/>
      </w:pPr>
      <w:r>
        <w:t xml:space="preserve">przedłużenie terminu realizacji zamówienia, o którym mowa w § 2 ust. 1, może nastąpić w przypadku zmiany przepisów powodujących konieczność zastosowania innych rozwiązań niż zakładano w </w:t>
      </w:r>
      <w:r w:rsidR="004A4DB6">
        <w:t>dokumentacji projektowej</w:t>
      </w:r>
      <w:r>
        <w:t xml:space="preserve">, aby zapewnić zgodność </w:t>
      </w:r>
      <w:r>
        <w:lastRenderedPageBreak/>
        <w:t xml:space="preserve">przedmiotu umowy z tymi przepisami; </w:t>
      </w:r>
      <w:r>
        <w:rPr>
          <w:rFonts w:cs="Cambria"/>
        </w:rPr>
        <w:t xml:space="preserve">- o </w:t>
      </w:r>
      <w:r>
        <w:t>liczbę dni niezbędną Wykonawcy do wprowadzenia modyfikacji</w:t>
      </w:r>
      <w:r>
        <w:rPr>
          <w:rFonts w:cs="Cambria"/>
        </w:rPr>
        <w:t xml:space="preserve">; </w:t>
      </w:r>
    </w:p>
    <w:p w:rsidR="00BF0A8E" w:rsidRDefault="00000000">
      <w:pPr>
        <w:numPr>
          <w:ilvl w:val="0"/>
          <w:numId w:val="32"/>
        </w:numPr>
        <w:ind w:right="0"/>
      </w:pPr>
      <w:r>
        <w:t>przedłużenie terminu realizacji zamówienia, o którym mowa w § 2 ust. 1, może nastąpić w przypadku</w:t>
      </w:r>
      <w:r>
        <w:rPr>
          <w:rFonts w:cs="Cambria"/>
        </w:rPr>
        <w:t xml:space="preserve"> </w:t>
      </w:r>
      <w:r>
        <w:t>skierowania przez Zamawiającego do Wykonawcy pisemnego żądania wstrzymania robót budowlanych,</w:t>
      </w:r>
      <w:r>
        <w:rPr>
          <w:rFonts w:cs="Cambria"/>
        </w:rPr>
        <w:t xml:space="preserve"> </w:t>
      </w:r>
      <w:r>
        <w:t>stanowiących przedmiot zamówienia lub wydania zakazu prowadzenia robót budowlanych,</w:t>
      </w:r>
      <w:r>
        <w:rPr>
          <w:rFonts w:cs="Cambria"/>
        </w:rPr>
        <w:t xml:space="preserve"> </w:t>
      </w:r>
      <w:r>
        <w:t>stanowiących przedmiot zamówienia przez organ administracji publicznej</w:t>
      </w:r>
      <w:r>
        <w:rPr>
          <w:rFonts w:cs="Cambria"/>
        </w:rPr>
        <w:t xml:space="preserve"> lub </w:t>
      </w:r>
      <w:r>
        <w:t>eksploatorów infrastruktury</w:t>
      </w:r>
      <w:r>
        <w:rPr>
          <w:rFonts w:cs="Cambria"/>
        </w:rPr>
        <w:t xml:space="preserve">, </w:t>
      </w:r>
      <w:r>
        <w:t>o ile żądanie</w:t>
      </w:r>
      <w:r>
        <w:rPr>
          <w:rFonts w:cs="Cambria"/>
        </w:rPr>
        <w:t xml:space="preserve"> </w:t>
      </w:r>
      <w:r>
        <w:t xml:space="preserve">lub wydanie zakazu nie nastąpiło z </w:t>
      </w:r>
      <w:r>
        <w:rPr>
          <w:rFonts w:cs="Cambria"/>
        </w:rPr>
        <w:t xml:space="preserve">przyczyn, </w:t>
      </w:r>
      <w:r>
        <w:t>za które Wykonawca ponosi odpowiedzialność,</w:t>
      </w:r>
      <w:r>
        <w:rPr>
          <w:rFonts w:cs="Cambria"/>
        </w:rPr>
        <w:t xml:space="preserve"> przy czym </w:t>
      </w:r>
      <w:r>
        <w:t>przedłużenie terminu realizacji zamówienia nastąpi o liczbę dni, odpowiadającą</w:t>
      </w:r>
      <w:r>
        <w:rPr>
          <w:rFonts w:cs="Cambria"/>
        </w:rPr>
        <w:t xml:space="preserve"> </w:t>
      </w:r>
      <w:r>
        <w:t xml:space="preserve">okresowi na jaki Wykonawcy nakazano wstrzymanie robót budowlanych lub </w:t>
      </w:r>
      <w:r>
        <w:rPr>
          <w:rFonts w:cs="Cambria"/>
        </w:rPr>
        <w:t xml:space="preserve">zakazano prowadzenie </w:t>
      </w:r>
      <w:r>
        <w:t>robót budowlanych</w:t>
      </w:r>
      <w:r>
        <w:rPr>
          <w:rFonts w:cs="Cambria"/>
        </w:rPr>
        <w:t xml:space="preserve"> </w:t>
      </w:r>
    </w:p>
    <w:p w:rsidR="00BF0A8E" w:rsidRDefault="00000000">
      <w:pPr>
        <w:numPr>
          <w:ilvl w:val="0"/>
          <w:numId w:val="32"/>
        </w:numPr>
        <w:ind w:right="0"/>
      </w:pPr>
      <w:r>
        <w:t>przedłużenie terminu realizacji zamówienia, o którym mowa w § 2 ust. 1, może nastąpić w przypadku</w:t>
      </w:r>
      <w:r>
        <w:rPr>
          <w:rFonts w:cs="Cambria"/>
        </w:rPr>
        <w:t xml:space="preserve"> </w:t>
      </w:r>
      <w:r>
        <w:t>wystąpienia kolizji z instalacjami wewnętrznymi</w:t>
      </w:r>
      <w:r>
        <w:rPr>
          <w:rFonts w:cs="Cambria"/>
        </w:rPr>
        <w:t xml:space="preserve"> nieujawnionymi w dokumentacji projektowej, lub innymi robotami prowadzonymi przez innego </w:t>
      </w:r>
      <w:r>
        <w:t>wykonawcę, przy czym przedłużenie terminu realizacji zamówienia nastąpi o liczbę dni niezbędną</w:t>
      </w:r>
      <w:r>
        <w:rPr>
          <w:rFonts w:cs="Cambria"/>
        </w:rPr>
        <w:t xml:space="preserve"> </w:t>
      </w:r>
      <w:r>
        <w:t xml:space="preserve">Wykonawcy na usunięcie </w:t>
      </w:r>
      <w:r>
        <w:rPr>
          <w:rFonts w:cs="Cambria"/>
        </w:rPr>
        <w:t xml:space="preserve">kolizji z </w:t>
      </w:r>
      <w:r>
        <w:t xml:space="preserve">instalacjami wewnętrznymi </w:t>
      </w:r>
      <w:r>
        <w:rPr>
          <w:rFonts w:cs="Cambria"/>
        </w:rPr>
        <w:t xml:space="preserve">nieujawnionymi w dokumentacji projektowej </w:t>
      </w:r>
      <w:r>
        <w:t xml:space="preserve">lub o liczbę dni niezbędnych do wykonania robót </w:t>
      </w:r>
      <w:r>
        <w:rPr>
          <w:rFonts w:cs="Cambria"/>
        </w:rPr>
        <w:t xml:space="preserve">przez innego </w:t>
      </w:r>
      <w:r>
        <w:t>wykonawcę</w:t>
      </w:r>
      <w:r>
        <w:rPr>
          <w:rFonts w:cs="Cambria"/>
        </w:rPr>
        <w:t xml:space="preserve"> </w:t>
      </w:r>
      <w:r>
        <w:t>–</w:t>
      </w:r>
      <w:r>
        <w:rPr>
          <w:rFonts w:cs="Cambria"/>
        </w:rPr>
        <w:t xml:space="preserve"> </w:t>
      </w:r>
      <w:r>
        <w:t xml:space="preserve">o ile usunięcie kolizji wymagać będzie przedłużenia terminu </w:t>
      </w:r>
      <w:r>
        <w:rPr>
          <w:rFonts w:cs="Cambria"/>
        </w:rPr>
        <w:t xml:space="preserve">realizacji; </w:t>
      </w:r>
    </w:p>
    <w:p w:rsidR="00BF0A8E" w:rsidRDefault="00000000">
      <w:pPr>
        <w:numPr>
          <w:ilvl w:val="0"/>
          <w:numId w:val="32"/>
        </w:numPr>
        <w:spacing w:after="3"/>
        <w:ind w:right="0"/>
      </w:pPr>
      <w:r>
        <w:t>przedłużenie terminu realizacji zamówienia, o którym mowa w § 2 ust. 1, może nastąpić w przypadku</w:t>
      </w:r>
      <w:r>
        <w:rPr>
          <w:rFonts w:cs="Cambria"/>
        </w:rPr>
        <w:t xml:space="preserve"> </w:t>
      </w:r>
      <w:r>
        <w:t xml:space="preserve">wystąpienia konieczności wprowadzenia w dokumentacji </w:t>
      </w:r>
      <w:r>
        <w:rPr>
          <w:rFonts w:cs="Cambria"/>
        </w:rPr>
        <w:t xml:space="preserve">projektowej  </w:t>
      </w:r>
      <w:r>
        <w:t>zmian, powodujących wstrzymanie lub przerwanie robót budowlanych, stanowiących</w:t>
      </w:r>
      <w:r>
        <w:rPr>
          <w:rFonts w:cs="Cambria"/>
        </w:rPr>
        <w:t xml:space="preserve"> </w:t>
      </w:r>
      <w:r>
        <w:t>przedmiot zamówienia, przy czym przedłużenie terminu realizacji zamówienia nastąpi</w:t>
      </w:r>
      <w:r>
        <w:rPr>
          <w:rFonts w:cs="Cambria"/>
        </w:rPr>
        <w:t xml:space="preserve"> </w:t>
      </w:r>
      <w:r>
        <w:t xml:space="preserve">o liczbę dni niezbędną do wprowadzenia </w:t>
      </w:r>
      <w:r>
        <w:rPr>
          <w:rFonts w:cs="Cambria"/>
        </w:rPr>
        <w:t xml:space="preserve">zmian w dokumentacji projektowej oraz do przeprowadzenia </w:t>
      </w:r>
      <w:r>
        <w:t>uzgodnień (ustaleń) z właściwymi organami, uzyskania opinii właściwych organów</w:t>
      </w:r>
      <w:r>
        <w:rPr>
          <w:rFonts w:cs="Cambria"/>
        </w:rPr>
        <w:t xml:space="preserve"> oraz </w:t>
      </w:r>
      <w:r>
        <w:t xml:space="preserve">wydania decyzji przez właściwe organy, przy czym wprowadzenie w </w:t>
      </w:r>
      <w:r>
        <w:rPr>
          <w:rFonts w:cs="Cambria"/>
        </w:rPr>
        <w:t xml:space="preserve">dokumentacji projektowej </w:t>
      </w:r>
      <w:r>
        <w:t>zmian nie może skutkować zwiększeniem (zmianą) zakresu świadczenia Wykonawcy zawartego</w:t>
      </w:r>
      <w:r>
        <w:rPr>
          <w:rFonts w:cs="Cambria"/>
        </w:rPr>
        <w:t xml:space="preserve"> </w:t>
      </w:r>
      <w:r>
        <w:t>w ofercie, stanowiącej załącznik nr 3 do umowy oraz zwiększeniem wynagrodzenia</w:t>
      </w:r>
      <w:r>
        <w:rPr>
          <w:rFonts w:cs="Cambria"/>
        </w:rPr>
        <w:t xml:space="preserve"> </w:t>
      </w:r>
      <w:r>
        <w:t xml:space="preserve">Wykonawcy, o którym mowa w </w:t>
      </w:r>
    </w:p>
    <w:p w:rsidR="00BF0A8E" w:rsidRDefault="00000000">
      <w:pPr>
        <w:ind w:left="852" w:right="0" w:firstLine="0"/>
      </w:pPr>
      <w:r>
        <w:t>§ 3 ust. 1,</w:t>
      </w:r>
      <w:r>
        <w:rPr>
          <w:rFonts w:cs="Cambria"/>
        </w:rPr>
        <w:t xml:space="preserve">  </w:t>
      </w:r>
    </w:p>
    <w:p w:rsidR="00BF0A8E" w:rsidRDefault="00000000">
      <w:pPr>
        <w:numPr>
          <w:ilvl w:val="0"/>
          <w:numId w:val="33"/>
        </w:numPr>
        <w:ind w:right="0" w:hanging="425"/>
      </w:pPr>
      <w:r>
        <w:t xml:space="preserve">przedłużenie terminu realizacji zamówienia, o którym mowa w § 2 ust. 1, może nastąpić w przypadku wystąpienia warunków geologicznych lub hydrologicznych odmiennych od założonych w dokumentacji projektowej </w:t>
      </w:r>
      <w:r>
        <w:rPr>
          <w:rFonts w:cs="Cambria"/>
        </w:rPr>
        <w:t xml:space="preserve"> </w:t>
      </w:r>
      <w:r>
        <w:t>i powodujących konieczność wstrzymania robót lub konieczność ich wykonania przy wykorzystaniu odmiennych od zaprojektowanych rozwiązań technicznych</w:t>
      </w:r>
      <w:r>
        <w:rPr>
          <w:rFonts w:cs="Cambria"/>
        </w:rPr>
        <w:t xml:space="preserve">, </w:t>
      </w:r>
      <w:r>
        <w:t>przy czym przedłużenie terminu realizacji zamówienia nastąpi o liczbę dni niezbędną do wyeliminowania utrudnień związanych z ich wystąpieniem</w:t>
      </w:r>
      <w:r>
        <w:rPr>
          <w:rFonts w:cs="Cambria"/>
        </w:rPr>
        <w:t xml:space="preserve">,  </w:t>
      </w:r>
    </w:p>
    <w:p w:rsidR="00BF0A8E" w:rsidRDefault="00000000">
      <w:pPr>
        <w:numPr>
          <w:ilvl w:val="0"/>
          <w:numId w:val="33"/>
        </w:numPr>
        <w:ind w:right="0" w:hanging="425"/>
      </w:pPr>
      <w:r>
        <w:t xml:space="preserve">przedłużenia terminu wykonania zamówienia w zakresie niezbędnym do wykonania robót zleconych na podstawie art. </w:t>
      </w:r>
      <w:r>
        <w:rPr>
          <w:rFonts w:cs="Cambria"/>
        </w:rPr>
        <w:t xml:space="preserve">455 ust. 1 pkt 1, 3, 4 lub ust. 2 </w:t>
      </w:r>
      <w:r>
        <w:t>ustawy Prawo zamówień publicznych,</w:t>
      </w:r>
      <w:r>
        <w:rPr>
          <w:rFonts w:cs="Cambria"/>
        </w:rPr>
        <w:t xml:space="preserve"> </w:t>
      </w:r>
    </w:p>
    <w:p w:rsidR="00BF0A8E" w:rsidRDefault="00000000">
      <w:pPr>
        <w:numPr>
          <w:ilvl w:val="0"/>
          <w:numId w:val="33"/>
        </w:numPr>
        <w:ind w:right="0" w:hanging="425"/>
      </w:pPr>
      <w:r>
        <w:t>zmiany powszechnie obowiązujących przepisów prawa w zakresie mającym bezpośredni wpływ</w:t>
      </w:r>
      <w:r>
        <w:rPr>
          <w:rFonts w:cs="Cambria"/>
        </w:rPr>
        <w:t xml:space="preserve"> </w:t>
      </w:r>
      <w:r>
        <w:t xml:space="preserve">na realizację przedmiotu zamówienia lub świadczenia stron </w:t>
      </w:r>
      <w:r>
        <w:rPr>
          <w:rFonts w:cs="Cambria"/>
        </w:rPr>
        <w:t xml:space="preserve">umowy, </w:t>
      </w:r>
    </w:p>
    <w:p w:rsidR="00BF0A8E" w:rsidRDefault="00000000">
      <w:pPr>
        <w:numPr>
          <w:ilvl w:val="0"/>
          <w:numId w:val="33"/>
        </w:numPr>
        <w:ind w:right="0" w:hanging="425"/>
      </w:pPr>
      <w:r>
        <w:lastRenderedPageBreak/>
        <w:t>w przypadku zmiany albo rezygnacji z podwykonawcy, na którego zasoby wykonawca powoływał</w:t>
      </w:r>
      <w:r>
        <w:rPr>
          <w:rFonts w:cs="Cambria"/>
        </w:rPr>
        <w:t xml:space="preserve"> </w:t>
      </w:r>
      <w:r>
        <w:t>się</w:t>
      </w:r>
      <w:r>
        <w:rPr>
          <w:rFonts w:cs="Cambria"/>
        </w:rPr>
        <w:t xml:space="preserve"> </w:t>
      </w:r>
      <w:r>
        <w:t>w celu wykazania spełniania warunków udziału w postępowaniu</w:t>
      </w:r>
      <w:r>
        <w:rPr>
          <w:rFonts w:cs="Cambria"/>
        </w:rPr>
        <w:t xml:space="preserve"> Wykonawca </w:t>
      </w:r>
      <w:r>
        <w:t xml:space="preserve">jest obowiązany wykazać Zamawiającemu, iż </w:t>
      </w:r>
      <w:r>
        <w:rPr>
          <w:rFonts w:cs="Cambria"/>
        </w:rPr>
        <w:t xml:space="preserve">proponowany inny podwykonawca lub </w:t>
      </w:r>
      <w:r>
        <w:t xml:space="preserve">Wykonawca samodzielnie spełnia warunki udziału w postępowaniu, w stopniu nie mniejszym niż wymagany w </w:t>
      </w:r>
      <w:r>
        <w:rPr>
          <w:rFonts w:cs="Cambria"/>
        </w:rPr>
        <w:t xml:space="preserve">trakcie </w:t>
      </w:r>
      <w:r>
        <w:t>postępowania o udzielenie zamówienia, poprzez przedstawienie w tym celu odpowiednich dokumentów,</w:t>
      </w:r>
      <w:r>
        <w:rPr>
          <w:rFonts w:cs="Cambria"/>
        </w:rPr>
        <w:t xml:space="preserve"> </w:t>
      </w:r>
      <w:r>
        <w:t>potwierdzających spełnianie warunków udziału w postępowaniu,</w:t>
      </w:r>
      <w:r>
        <w:rPr>
          <w:rFonts w:cs="Cambria"/>
        </w:rPr>
        <w:t xml:space="preserve"> </w:t>
      </w:r>
    </w:p>
    <w:p w:rsidR="00BF0A8E" w:rsidRDefault="00000000">
      <w:pPr>
        <w:numPr>
          <w:ilvl w:val="0"/>
          <w:numId w:val="33"/>
        </w:numPr>
        <w:spacing w:after="34" w:line="269" w:lineRule="auto"/>
        <w:ind w:right="0" w:hanging="425"/>
      </w:pPr>
      <w:r>
        <w:rPr>
          <w:rFonts w:cs="Cambria"/>
        </w:rPr>
        <w:t>zmiany sposobu rozliczania u</w:t>
      </w:r>
      <w:r>
        <w:t xml:space="preserve">mowy lub dokonywania płatności na rzecz </w:t>
      </w:r>
      <w:r>
        <w:rPr>
          <w:rFonts w:cs="Cambria"/>
        </w:rPr>
        <w:t xml:space="preserve">Wykonawcy wskutek zaistnienia przyczyn organizacyjnych lub finansowych </w:t>
      </w:r>
      <w:r>
        <w:t>leżących po stronie Zamawiającego,</w:t>
      </w:r>
      <w:r>
        <w:rPr>
          <w:rFonts w:cs="Cambria"/>
        </w:rPr>
        <w:t xml:space="preserve"> w tym na skutek zawartej przez </w:t>
      </w:r>
      <w:r>
        <w:t>Zamawiającego u</w:t>
      </w:r>
      <w:r>
        <w:rPr>
          <w:rFonts w:cs="Cambria"/>
        </w:rPr>
        <w:t xml:space="preserve">mowy o dofinansowanie zadania. </w:t>
      </w:r>
    </w:p>
    <w:p w:rsidR="00BF0A8E" w:rsidRDefault="00000000">
      <w:pPr>
        <w:numPr>
          <w:ilvl w:val="0"/>
          <w:numId w:val="33"/>
        </w:numPr>
        <w:ind w:right="0" w:hanging="425"/>
      </w:pPr>
      <w:r>
        <w:rPr>
          <w:rFonts w:cs="Cambria"/>
        </w:rPr>
        <w:t>w</w:t>
      </w:r>
      <w:r>
        <w:t>szelkie zmiany, które będą konieczne do zagwarantowania zgodności umowy z wchodzącymi w życie po terminie składania ofert lub po zawarciu umowy przepisami prawa w szczególności przepisami o podatku od towarów i usług w zakresie wynikającym z tych przepisów,</w:t>
      </w:r>
      <w:r>
        <w:rPr>
          <w:rFonts w:cs="Cambria"/>
        </w:rPr>
        <w:t xml:space="preserve"> </w:t>
      </w:r>
    </w:p>
    <w:p w:rsidR="00BF0A8E" w:rsidRDefault="00000000">
      <w:pPr>
        <w:numPr>
          <w:ilvl w:val="0"/>
          <w:numId w:val="34"/>
        </w:numPr>
        <w:ind w:right="0" w:hanging="427"/>
      </w:pPr>
      <w:r>
        <w:t xml:space="preserve">Wszelkie zmiany umowy wymagają pod rygorem nieważności formy pisemnej </w:t>
      </w:r>
      <w:r>
        <w:rPr>
          <w:rFonts w:cs="Cambria"/>
        </w:rPr>
        <w:t xml:space="preserve"> i podpisania przez obydwie strony umowy. </w:t>
      </w:r>
    </w:p>
    <w:p w:rsidR="00BF0A8E" w:rsidRDefault="00000000">
      <w:pPr>
        <w:numPr>
          <w:ilvl w:val="0"/>
          <w:numId w:val="34"/>
        </w:numPr>
        <w:spacing w:after="4"/>
        <w:ind w:right="0" w:hanging="427"/>
      </w:pPr>
      <w:r>
        <w:t xml:space="preserve">Z wnioskiem o zmianę umowy może wystąpić zarówno Wykonawca, jak </w:t>
      </w:r>
      <w:r>
        <w:rPr>
          <w:rFonts w:cs="Cambria"/>
        </w:rPr>
        <w:t xml:space="preserve"> </w:t>
      </w:r>
      <w:r>
        <w:t>i Zamawiający.</w:t>
      </w:r>
      <w:r>
        <w:rPr>
          <w:rFonts w:cs="Cambria"/>
        </w:rPr>
        <w:t xml:space="preserve"> </w:t>
      </w:r>
    </w:p>
    <w:p w:rsidR="00BF0A8E" w:rsidRDefault="00000000">
      <w:pPr>
        <w:spacing w:after="18" w:line="259" w:lineRule="auto"/>
        <w:ind w:left="0" w:right="0" w:firstLine="0"/>
        <w:jc w:val="left"/>
        <w:rPr>
          <w:rFonts w:cs="Cambria"/>
        </w:rPr>
      </w:pPr>
      <w:r>
        <w:rPr>
          <w:rFonts w:cs="Cambria"/>
        </w:rPr>
        <w:t xml:space="preserve"> </w:t>
      </w:r>
    </w:p>
    <w:p w:rsidR="00533D65" w:rsidRPr="00533D65" w:rsidRDefault="00533D65" w:rsidP="00533D65">
      <w:pPr>
        <w:spacing w:after="18" w:line="259" w:lineRule="auto"/>
        <w:ind w:left="0" w:right="0" w:firstLine="0"/>
        <w:jc w:val="center"/>
        <w:rPr>
          <w:rFonts w:cs="Cambria"/>
          <w:b/>
          <w:bCs/>
        </w:rPr>
      </w:pPr>
      <w:r w:rsidRPr="00533D65">
        <w:rPr>
          <w:rFonts w:cs="Cambria"/>
          <w:b/>
          <w:bCs/>
        </w:rPr>
        <w:t>§ 18a</w:t>
      </w:r>
    </w:p>
    <w:p w:rsidR="00533D65" w:rsidRPr="007A7C09" w:rsidRDefault="00533D65" w:rsidP="00533D65">
      <w:pPr>
        <w:spacing w:after="0" w:line="240" w:lineRule="auto"/>
        <w:ind w:left="49" w:right="0" w:firstLine="0"/>
        <w:jc w:val="center"/>
        <w:rPr>
          <w:rFonts w:cstheme="majorHAnsi"/>
          <w:b/>
          <w:color w:val="auto"/>
        </w:rPr>
      </w:pPr>
      <w:r w:rsidRPr="007A7C09">
        <w:rPr>
          <w:rFonts w:cstheme="majorHAnsi"/>
          <w:b/>
          <w:color w:val="auto"/>
        </w:rPr>
        <w:t>Klauzula waloryzacyjna</w:t>
      </w:r>
    </w:p>
    <w:p w:rsidR="00533D65" w:rsidRPr="007A7C09" w:rsidRDefault="00533D65" w:rsidP="00533D65">
      <w:pPr>
        <w:pStyle w:val="Akapitzlist"/>
        <w:numPr>
          <w:ilvl w:val="0"/>
          <w:numId w:val="38"/>
        </w:numPr>
        <w:spacing w:after="0" w:line="276" w:lineRule="auto"/>
        <w:ind w:left="426" w:right="0" w:hanging="426"/>
        <w:rPr>
          <w:rFonts w:cstheme="majorHAnsi"/>
        </w:rPr>
      </w:pPr>
      <w:r w:rsidRPr="007A7C09">
        <w:rPr>
          <w:rFonts w:cstheme="majorHAnsi"/>
        </w:rPr>
        <w:t>Wynagrodzenie, o którym mowa w § 3 ust. 1 może ulec zmianie także w przypadku zmiany ceny materiałów lub kosztów związanych z realizacją przedmiotu umowy, o którym mowa w § 1.</w:t>
      </w:r>
    </w:p>
    <w:p w:rsidR="00533D65" w:rsidRPr="007A7C09" w:rsidRDefault="00533D65" w:rsidP="00533D65">
      <w:pPr>
        <w:pStyle w:val="Akapitzlist"/>
        <w:numPr>
          <w:ilvl w:val="0"/>
          <w:numId w:val="38"/>
        </w:numPr>
        <w:spacing w:after="0" w:line="276" w:lineRule="auto"/>
        <w:ind w:left="426" w:right="0" w:hanging="426"/>
        <w:rPr>
          <w:rFonts w:cstheme="majorHAnsi"/>
        </w:rPr>
      </w:pPr>
      <w:r w:rsidRPr="007A7C09">
        <w:rPr>
          <w:rFonts w:cstheme="majorHAnsi"/>
        </w:rPr>
        <w:t>Przez zmianę ceny materiałów lub kosztów rozumie się zarówno wzrost cen materiałów lub kosztów jak i ich obniżenie względem ceny lub kosztu przyjętego w ofercie.</w:t>
      </w:r>
    </w:p>
    <w:p w:rsidR="00533D65" w:rsidRPr="007A7C09" w:rsidRDefault="00533D65" w:rsidP="00533D65">
      <w:pPr>
        <w:pStyle w:val="Akapitzlist"/>
        <w:numPr>
          <w:ilvl w:val="0"/>
          <w:numId w:val="38"/>
        </w:numPr>
        <w:spacing w:after="0" w:line="276" w:lineRule="auto"/>
        <w:ind w:left="426" w:right="0" w:hanging="426"/>
        <w:rPr>
          <w:rFonts w:cstheme="majorHAnsi"/>
        </w:rPr>
      </w:pPr>
      <w:r w:rsidRPr="007A7C09">
        <w:rPr>
          <w:rFonts w:cstheme="majorHAnsi"/>
        </w:rPr>
        <w:t>Poziom zmian ceny materiałów lub kosztów uprawniający strony do żądania zmiany wynagrodzenia będzie odpowiadał wskaźnikowi cen produkcji budowlano-montażowej dla budowy obiektów inżynierii lądowej i wodnej ogłoszonemu w komunikacie Prezesa Głównego Urzędu Statystycznego.</w:t>
      </w:r>
    </w:p>
    <w:p w:rsidR="00533D65" w:rsidRPr="007A7C09" w:rsidRDefault="00533D65" w:rsidP="00533D65">
      <w:pPr>
        <w:pStyle w:val="Akapitzlist"/>
        <w:numPr>
          <w:ilvl w:val="0"/>
          <w:numId w:val="38"/>
        </w:numPr>
        <w:spacing w:after="0" w:line="276" w:lineRule="auto"/>
        <w:ind w:left="426" w:right="0" w:hanging="426"/>
        <w:rPr>
          <w:rFonts w:cstheme="majorHAnsi"/>
        </w:rPr>
      </w:pPr>
      <w:r w:rsidRPr="007A7C09">
        <w:rPr>
          <w:rFonts w:cstheme="majorHAnsi"/>
        </w:rPr>
        <w:t>Wykonawca może wystąpić o zmianę wynagrodzenia po upływie 6 miesięcy od daty przekazania terenu budowy zgodnie z postanowieniami § 4 ust. 1 pkt 2 – poziom zmian będzie wówczas odpowiadał wskaźnikowi, obliczonemu wg wzoru:</w:t>
      </w:r>
    </w:p>
    <w:p w:rsidR="00533D65" w:rsidRPr="007A7C09" w:rsidRDefault="00533D65" w:rsidP="00533D65">
      <w:pPr>
        <w:pStyle w:val="Akapitzlist"/>
        <w:spacing w:after="0" w:line="276" w:lineRule="auto"/>
        <w:ind w:left="426" w:right="0" w:firstLine="0"/>
        <w:rPr>
          <w:rFonts w:cstheme="majorHAnsi"/>
        </w:rPr>
      </w:pPr>
      <w:r w:rsidRPr="007A7C09">
        <w:rPr>
          <w:rFonts w:cstheme="majorHAnsi"/>
        </w:rPr>
        <w:t>WGUS = (W1-100) + (W2-100) + (W3-100) + (…) + (Wx-100) +100</w:t>
      </w:r>
    </w:p>
    <w:p w:rsidR="00533D65" w:rsidRPr="007A7C09" w:rsidRDefault="00533D65" w:rsidP="00533D65">
      <w:pPr>
        <w:pStyle w:val="Akapitzlist"/>
        <w:spacing w:after="0" w:line="276" w:lineRule="auto"/>
        <w:ind w:left="426" w:right="0" w:firstLine="0"/>
        <w:rPr>
          <w:rFonts w:cstheme="majorHAnsi"/>
        </w:rPr>
      </w:pPr>
      <w:r w:rsidRPr="007A7C09">
        <w:rPr>
          <w:rFonts w:cstheme="majorHAnsi"/>
        </w:rPr>
        <w:t>gdzie W1, W2, W3, (…),  Wx są to comiesięczne wartości wskaźnika cen produkcji budowlano-montażowej za okres liczony od miesiąca w którym został przekazany teren budowy do miesiąca, w którym upłynęło 6 miesięcy od daty jego przekazania, odczytywanych w stosunku do poprzedniego miesiąca. Waloryzacja nastąpi po opublikowania wymaganych wskaźników przez GUS i będzie dotyczyła jedynie wynagrodzenia, za roboty dotąd nie wykonane. Waloryzacji nie będzie podlegało wynagrodzenie za roboty, których realizacji jest w zwłoce w stosunku do harmonogramu rzeczowo-finansowego.</w:t>
      </w:r>
    </w:p>
    <w:p w:rsidR="00533D65" w:rsidRPr="007A7C09" w:rsidRDefault="00533D65" w:rsidP="00533D65">
      <w:pPr>
        <w:pStyle w:val="Akapitzlist"/>
        <w:numPr>
          <w:ilvl w:val="0"/>
          <w:numId w:val="39"/>
        </w:numPr>
        <w:spacing w:after="0" w:line="276" w:lineRule="auto"/>
        <w:ind w:left="426" w:right="0" w:hanging="284"/>
        <w:rPr>
          <w:rFonts w:cstheme="majorHAnsi"/>
        </w:rPr>
      </w:pPr>
      <w:r w:rsidRPr="007A7C09">
        <w:rPr>
          <w:rFonts w:cstheme="majorHAnsi"/>
        </w:rPr>
        <w:lastRenderedPageBreak/>
        <w:t>Maksymalna wysokość zmiany wynagrodzenia dokonana na podstawie ust. 4 może wynieść 10% wynagrodzenia, określonego w § 3 ust. 1 z zastrzeżeniem, że wskaźnik, o którym mowa w ust. 4 wyniesie co najmniej 6%.</w:t>
      </w:r>
    </w:p>
    <w:p w:rsidR="00533D65" w:rsidRPr="00533D65" w:rsidRDefault="00533D65" w:rsidP="00533D65">
      <w:pPr>
        <w:pStyle w:val="Akapitzlist"/>
        <w:numPr>
          <w:ilvl w:val="0"/>
          <w:numId w:val="39"/>
        </w:numPr>
        <w:spacing w:after="0" w:line="276" w:lineRule="auto"/>
        <w:ind w:left="426" w:right="0" w:hanging="284"/>
        <w:rPr>
          <w:rFonts w:cstheme="majorHAnsi"/>
        </w:rPr>
      </w:pPr>
      <w:r w:rsidRPr="007A7C09">
        <w:rPr>
          <w:rFonts w:cstheme="majorHAnsi"/>
        </w:rPr>
        <w:t>Warunkiem zmiany wynagrodzenia jest złożenie wniosku Zamawiającemu, zawierającego opis proponowanych zmian oraz uzasadnienie wraz z dowodami wpływu zmian na wysokość wynagrodzenia.</w:t>
      </w:r>
    </w:p>
    <w:p w:rsidR="00BF0A8E" w:rsidRDefault="00000000">
      <w:pPr>
        <w:spacing w:after="16" w:line="259" w:lineRule="auto"/>
        <w:ind w:left="0" w:right="0" w:firstLine="0"/>
        <w:jc w:val="left"/>
      </w:pPr>
      <w:r>
        <w:rPr>
          <w:rFonts w:cs="Cambria"/>
        </w:rPr>
        <w:t xml:space="preserve"> </w:t>
      </w:r>
    </w:p>
    <w:p w:rsidR="00BF0A8E" w:rsidRDefault="00000000">
      <w:pPr>
        <w:spacing w:after="19" w:line="259" w:lineRule="auto"/>
        <w:ind w:left="430" w:right="428" w:hanging="10"/>
        <w:jc w:val="center"/>
      </w:pPr>
      <w:r>
        <w:rPr>
          <w:rFonts w:cs="Cambria"/>
          <w:b/>
        </w:rPr>
        <w:t xml:space="preserve">§ 19 </w:t>
      </w:r>
    </w:p>
    <w:p w:rsidR="00BF0A8E" w:rsidRDefault="00000000">
      <w:pPr>
        <w:pStyle w:val="Nagwek2"/>
        <w:ind w:left="14" w:right="12"/>
      </w:pPr>
      <w:r>
        <w:t xml:space="preserve">Ochrona danych osobowych  </w:t>
      </w:r>
    </w:p>
    <w:p w:rsidR="00BF0A8E" w:rsidRDefault="00000000">
      <w:pPr>
        <w:numPr>
          <w:ilvl w:val="0"/>
          <w:numId w:val="35"/>
        </w:numPr>
        <w:ind w:right="0" w:hanging="427"/>
      </w:pPr>
      <w: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t>
      </w:r>
      <w:r>
        <w:rPr>
          <w:rFonts w:cs="Cambria"/>
        </w:rPr>
        <w:t xml:space="preserve">Wykonawca </w:t>
      </w:r>
      <w:r>
        <w:t>–</w:t>
      </w:r>
      <w:r>
        <w:rPr>
          <w:rFonts w:cs="Cambria"/>
        </w:rPr>
        <w:t xml:space="preserve"> </w:t>
      </w:r>
      <w:r>
        <w:t xml:space="preserve">podmiotem przetwarzającym te dane w rozumieniu pkt 8 tego </w:t>
      </w:r>
      <w:r>
        <w:rPr>
          <w:rFonts w:cs="Cambria"/>
        </w:rPr>
        <w:t xml:space="preserve">przepisu. </w:t>
      </w:r>
    </w:p>
    <w:p w:rsidR="00BF0A8E" w:rsidRDefault="00000000">
      <w:pPr>
        <w:numPr>
          <w:ilvl w:val="0"/>
          <w:numId w:val="35"/>
        </w:numPr>
        <w:ind w:right="0" w:hanging="427"/>
      </w:pPr>
      <w:r>
        <w:t>Zamawiający powierza Wykonawcy, w trybie art. 28 Rozporządzenia dane osobowe do przetwarzania, wyłącznie w celu wykonania przedmiotu niniejszej umowy.</w:t>
      </w:r>
      <w:r>
        <w:rPr>
          <w:rFonts w:cs="Cambria"/>
        </w:rPr>
        <w:t xml:space="preserve"> </w:t>
      </w:r>
    </w:p>
    <w:p w:rsidR="00BF0A8E" w:rsidRDefault="00000000">
      <w:pPr>
        <w:numPr>
          <w:ilvl w:val="0"/>
          <w:numId w:val="35"/>
        </w:numPr>
        <w:ind w:right="0" w:hanging="427"/>
      </w:pPr>
      <w:r>
        <w:t>Wykonawca zobowiązuje się:</w:t>
      </w:r>
      <w:r>
        <w:rPr>
          <w:rFonts w:cs="Cambria"/>
        </w:rPr>
        <w:t xml:space="preserve"> </w:t>
      </w:r>
    </w:p>
    <w:p w:rsidR="00BF0A8E" w:rsidRDefault="00000000">
      <w:pPr>
        <w:numPr>
          <w:ilvl w:val="1"/>
          <w:numId w:val="35"/>
        </w:numPr>
        <w:ind w:right="0" w:hanging="281"/>
      </w:pPr>
      <w:r>
        <w:t>przetwarzać powierzone mu dane osobowe zgodnie z niniejszą umową, Rozporządzeniem oraz z innymi przepisami prawa powszechnie obowiązującego, które chronią prawa osób, których dane dotyczą,</w:t>
      </w:r>
      <w:r>
        <w:rPr>
          <w:rFonts w:cs="Cambria"/>
        </w:rPr>
        <w:t xml:space="preserve"> </w:t>
      </w:r>
    </w:p>
    <w:p w:rsidR="00BF0A8E" w:rsidRDefault="00000000">
      <w:pPr>
        <w:numPr>
          <w:ilvl w:val="1"/>
          <w:numId w:val="35"/>
        </w:numPr>
        <w:ind w:right="0" w:hanging="281"/>
      </w:pPr>
      <w:r>
        <w:rPr>
          <w:rFonts w:cs="Cambria"/>
        </w:rPr>
        <w:t xml:space="preserve">do zabezpieczenia przetwarzanych danych, poprzez stosowanie odpowiednich </w:t>
      </w:r>
      <w:r>
        <w:t>środków technicznych i organizacyjnych zapewniających adekwatny stopień bezpieczeństwa odpowiadający ryzyku związanym z przetwarzaniem danych osobowych, o których mowa w art. 32 Rozporządzenia,</w:t>
      </w:r>
      <w:r>
        <w:rPr>
          <w:rFonts w:cs="Cambria"/>
        </w:rPr>
        <w:t xml:space="preserve"> </w:t>
      </w:r>
    </w:p>
    <w:p w:rsidR="00BF0A8E" w:rsidRDefault="00000000">
      <w:pPr>
        <w:numPr>
          <w:ilvl w:val="1"/>
          <w:numId w:val="35"/>
        </w:numPr>
        <w:ind w:right="0" w:hanging="281"/>
      </w:pPr>
      <w:r>
        <w:t xml:space="preserve">dołożyć należytej staranności przy przetwarzaniu powierzonych danych </w:t>
      </w:r>
      <w:r>
        <w:rPr>
          <w:rFonts w:cs="Cambria"/>
        </w:rPr>
        <w:t xml:space="preserve">osobowych, </w:t>
      </w:r>
    </w:p>
    <w:p w:rsidR="00BF0A8E" w:rsidRDefault="00000000">
      <w:pPr>
        <w:numPr>
          <w:ilvl w:val="1"/>
          <w:numId w:val="35"/>
        </w:numPr>
        <w:ind w:right="0" w:hanging="281"/>
      </w:pPr>
      <w:r>
        <w:t xml:space="preserve">do nadania upoważnień do przetwarzania danych osobowych wszystkim osobom, które będą przetwarzały powierzone dane w celu realizacji niniejszej </w:t>
      </w:r>
      <w:r>
        <w:rPr>
          <w:rFonts w:cs="Cambria"/>
        </w:rPr>
        <w:t xml:space="preserve">umowy, </w:t>
      </w:r>
    </w:p>
    <w:p w:rsidR="00BF0A8E" w:rsidRDefault="00000000">
      <w:pPr>
        <w:numPr>
          <w:ilvl w:val="1"/>
          <w:numId w:val="35"/>
        </w:numPr>
        <w:ind w:right="0" w:hanging="281"/>
      </w:pPr>
      <w: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r>
        <w:rPr>
          <w:rFonts w:cs="Cambria"/>
        </w:rPr>
        <w:t xml:space="preserve"> </w:t>
      </w:r>
    </w:p>
    <w:p w:rsidR="00BF0A8E" w:rsidRDefault="00000000" w:rsidP="004A4DB6">
      <w:pPr>
        <w:numPr>
          <w:ilvl w:val="0"/>
          <w:numId w:val="35"/>
        </w:numPr>
        <w:spacing w:after="11"/>
        <w:ind w:right="0" w:hanging="427"/>
      </w:pPr>
      <w:r>
        <w:t>Wykonawca po wykonaniu przedmiotu zamówienia, usuwa / zwraca</w:t>
      </w:r>
      <w:r w:rsidR="004A4DB6">
        <w:t xml:space="preserve"> </w:t>
      </w:r>
      <w:r>
        <w:t xml:space="preserve">Zamawiającemu wszelkie dane osobowe oraz usuwa wszelkie ich istniejące kopie, chyba że prawo Unii lub prawo państwa członkowskiego nakazują przechowywanie </w:t>
      </w:r>
      <w:r w:rsidRPr="004A4DB6">
        <w:rPr>
          <w:rFonts w:cs="Cambria"/>
        </w:rPr>
        <w:t xml:space="preserve">danych osobowych. </w:t>
      </w:r>
    </w:p>
    <w:p w:rsidR="00BF0A8E" w:rsidRDefault="00000000">
      <w:pPr>
        <w:numPr>
          <w:ilvl w:val="0"/>
          <w:numId w:val="35"/>
        </w:numPr>
        <w:ind w:right="0" w:hanging="427"/>
      </w:pPr>
      <w:r>
        <w:t>Wykonawca pomaga Zamawiającemu w niezbędnym zakresie wywiązywać się z obowiązku odpowiadania na żądania osoby, której dane dotyczą oraz wywiązywania się z obowiązków określonych w art. 32</w:t>
      </w:r>
      <w:r>
        <w:rPr>
          <w:rFonts w:cs="Cambria"/>
        </w:rPr>
        <w:t>-</w:t>
      </w:r>
      <w:r>
        <w:t xml:space="preserve">36 Rozporządzenia. </w:t>
      </w:r>
      <w:r>
        <w:rPr>
          <w:rFonts w:cs="Cambria"/>
        </w:rPr>
        <w:t xml:space="preserve"> </w:t>
      </w:r>
    </w:p>
    <w:p w:rsidR="00BF0A8E" w:rsidRDefault="00000000">
      <w:pPr>
        <w:numPr>
          <w:ilvl w:val="0"/>
          <w:numId w:val="35"/>
        </w:numPr>
        <w:ind w:right="0" w:hanging="427"/>
      </w:pPr>
      <w:r>
        <w:t xml:space="preserve">Wykonawca, po stwierdzeniu naruszenia ochrony danych osobowych bez zbędnej zwłoki zgłasza je administratorowi, nie później niż w ciągu 72 godzin od </w:t>
      </w:r>
      <w:r>
        <w:rPr>
          <w:rFonts w:cs="Cambria"/>
        </w:rPr>
        <w:t xml:space="preserve">stwierdzenia naruszenia. </w:t>
      </w:r>
    </w:p>
    <w:p w:rsidR="00BF0A8E" w:rsidRDefault="00000000">
      <w:pPr>
        <w:numPr>
          <w:ilvl w:val="0"/>
          <w:numId w:val="35"/>
        </w:numPr>
        <w:ind w:right="0" w:hanging="427"/>
      </w:pPr>
      <w:r>
        <w:t xml:space="preserve">Zamawiający, zgodnie z art. 28 ust. 3 pkt h) Rozporządzenia ma prawo kontroli, czy środki zastosowane przez Wykonawcę przy przetwarzaniu i zabezpieczeniu powierzonych danych osobowych spełniają postanowienia umowy, w tym zlecenia </w:t>
      </w:r>
      <w:r>
        <w:rPr>
          <w:rFonts w:cs="Cambria"/>
        </w:rPr>
        <w:t xml:space="preserve">jej wykonania audytorowi. </w:t>
      </w:r>
    </w:p>
    <w:p w:rsidR="00BF0A8E" w:rsidRDefault="00000000">
      <w:pPr>
        <w:numPr>
          <w:ilvl w:val="0"/>
          <w:numId w:val="35"/>
        </w:numPr>
        <w:ind w:right="0" w:hanging="427"/>
      </w:pPr>
      <w:r>
        <w:lastRenderedPageBreak/>
        <w:t>Zamawiający realizować będzie prawo kontroli w godzinach pracy Wykonawcy informując o kontroli minimum 3 dni przed planowanym jej przeprowadzeniem.</w:t>
      </w:r>
      <w:r>
        <w:rPr>
          <w:rFonts w:cs="Cambria"/>
        </w:rPr>
        <w:t xml:space="preserve"> </w:t>
      </w:r>
    </w:p>
    <w:p w:rsidR="00BF0A8E" w:rsidRDefault="00000000">
      <w:pPr>
        <w:numPr>
          <w:ilvl w:val="0"/>
          <w:numId w:val="35"/>
        </w:numPr>
        <w:ind w:right="0" w:hanging="427"/>
      </w:pPr>
      <w:r>
        <w:t xml:space="preserve">Wykonawca zobowiązuje się do usunięcia uchybień stwierdzonych podczas kontroli w terminie nie dłuższym niż 7 dni </w:t>
      </w:r>
      <w:r>
        <w:rPr>
          <w:rFonts w:cs="Cambria"/>
        </w:rPr>
        <w:t xml:space="preserve"> </w:t>
      </w:r>
    </w:p>
    <w:p w:rsidR="00BF0A8E" w:rsidRDefault="00000000">
      <w:pPr>
        <w:numPr>
          <w:ilvl w:val="0"/>
          <w:numId w:val="35"/>
        </w:numPr>
        <w:ind w:right="0" w:hanging="427"/>
      </w:pPr>
      <w:r>
        <w:t>Wykonawca udostępnia Zamawiającemu wszelkie informacje niezbędne do wykazania spełnienia obowiązków określonych w art. 28 Rozporządzenia.</w:t>
      </w:r>
      <w:r>
        <w:rPr>
          <w:rFonts w:cs="Cambria"/>
        </w:rPr>
        <w:t xml:space="preserve"> </w:t>
      </w:r>
    </w:p>
    <w:p w:rsidR="00BF0A8E" w:rsidRDefault="00000000">
      <w:pPr>
        <w:numPr>
          <w:ilvl w:val="0"/>
          <w:numId w:val="35"/>
        </w:numPr>
        <w:ind w:right="0" w:hanging="427"/>
      </w:pPr>
      <w:r>
        <w:t xml:space="preserve">Wykonawca może powierzyć dane osobowe objęte niniejszą umową do dalszego </w:t>
      </w:r>
      <w:r>
        <w:rPr>
          <w:rFonts w:cs="Cambria"/>
        </w:rPr>
        <w:t xml:space="preserve">przetwarzania podwykonawcom jedynie w celu wykonania umowy po uzyskaniu </w:t>
      </w:r>
      <w:r>
        <w:t xml:space="preserve">uprzedniej pisemnej zgody Zamawiającego.  </w:t>
      </w:r>
      <w:r>
        <w:rPr>
          <w:rFonts w:cs="Cambria"/>
        </w:rPr>
        <w:t xml:space="preserve"> </w:t>
      </w:r>
    </w:p>
    <w:p w:rsidR="00BF0A8E" w:rsidRDefault="00000000">
      <w:pPr>
        <w:numPr>
          <w:ilvl w:val="0"/>
          <w:numId w:val="35"/>
        </w:numPr>
        <w:ind w:right="0" w:hanging="427"/>
      </w:pPr>
      <w:r>
        <w:t xml:space="preserve">Podwykonawca, winien spełniać te same gwarancje i obowiązki jakie zostały nałożone na Wykonawcę. </w:t>
      </w:r>
      <w:r>
        <w:rPr>
          <w:rFonts w:cs="Cambria"/>
        </w:rPr>
        <w:t xml:space="preserve"> </w:t>
      </w:r>
    </w:p>
    <w:p w:rsidR="00BF0A8E" w:rsidRDefault="00000000">
      <w:pPr>
        <w:numPr>
          <w:ilvl w:val="0"/>
          <w:numId w:val="35"/>
        </w:numPr>
        <w:ind w:right="0" w:hanging="427"/>
      </w:pPr>
      <w:r>
        <w:t>Wykonawca ponosi pełną odpowiedzialność wobec Zamawiającego za działanie podwykonawcy w zakresie obowiązku ochrony danych.</w:t>
      </w:r>
      <w:r>
        <w:rPr>
          <w:rFonts w:cs="Cambria"/>
        </w:rPr>
        <w:t xml:space="preserve"> </w:t>
      </w:r>
    </w:p>
    <w:p w:rsidR="00BF0A8E" w:rsidRDefault="00000000">
      <w:pPr>
        <w:numPr>
          <w:ilvl w:val="0"/>
          <w:numId w:val="35"/>
        </w:numPr>
        <w:ind w:right="0" w:hanging="427"/>
      </w:pPr>
      <w: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w:t>
      </w:r>
      <w:r>
        <w:rPr>
          <w:rFonts w:cs="Cambria"/>
        </w:rPr>
        <w:t xml:space="preserve">Osobowych.  </w:t>
      </w:r>
    </w:p>
    <w:p w:rsidR="00BF0A8E" w:rsidRDefault="00000000">
      <w:pPr>
        <w:numPr>
          <w:ilvl w:val="0"/>
          <w:numId w:val="35"/>
        </w:numPr>
        <w:ind w:right="0" w:hanging="427"/>
      </w:pPr>
      <w: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r>
        <w:rPr>
          <w:rFonts w:cs="Cambria"/>
        </w:rPr>
        <w:t xml:space="preserve"> </w:t>
      </w:r>
    </w:p>
    <w:p w:rsidR="00BF0A8E" w:rsidRDefault="00000000">
      <w:pPr>
        <w:numPr>
          <w:ilvl w:val="0"/>
          <w:numId w:val="35"/>
        </w:numPr>
        <w:ind w:right="0" w:hanging="427"/>
      </w:pPr>
      <w:r>
        <w:t xml:space="preserve">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w:t>
      </w:r>
      <w:r>
        <w:rPr>
          <w:rFonts w:cs="Cambria"/>
        </w:rPr>
        <w:t xml:space="preserve">Umowy. </w:t>
      </w:r>
    </w:p>
    <w:p w:rsidR="00BF0A8E" w:rsidRDefault="00000000">
      <w:pPr>
        <w:numPr>
          <w:ilvl w:val="0"/>
          <w:numId w:val="35"/>
        </w:numPr>
        <w:ind w:right="0" w:hanging="427"/>
      </w:pPr>
      <w:r>
        <w:rPr>
          <w:rFonts w:cs="Cambria"/>
        </w:rPr>
        <w:t xml:space="preserve">W przypadku, </w:t>
      </w:r>
      <w:r>
        <w:t>gdy wykonanie obowiązków, o których mowa w art. 15 ust. 1</w:t>
      </w:r>
      <w:r>
        <w:rPr>
          <w:rFonts w:cs="Cambria"/>
        </w:rPr>
        <w:t xml:space="preserve">-3 </w:t>
      </w:r>
      <w:r>
        <w:t>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r>
        <w:rPr>
          <w:rFonts w:cs="Cambria"/>
        </w:rPr>
        <w:t xml:space="preserve"> </w:t>
      </w:r>
    </w:p>
    <w:p w:rsidR="00BF0A8E" w:rsidRDefault="00000000">
      <w:pPr>
        <w:numPr>
          <w:ilvl w:val="0"/>
          <w:numId w:val="35"/>
        </w:numPr>
        <w:ind w:right="0" w:hanging="427"/>
      </w:pPr>
      <w: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r>
        <w:rPr>
          <w:rFonts w:cs="Cambria"/>
        </w:rPr>
        <w:t xml:space="preserve"> </w:t>
      </w:r>
    </w:p>
    <w:p w:rsidR="00BF0A8E" w:rsidRDefault="00000000">
      <w:pPr>
        <w:numPr>
          <w:ilvl w:val="0"/>
          <w:numId w:val="35"/>
        </w:numPr>
        <w:spacing w:after="4"/>
        <w:ind w:right="0" w:hanging="427"/>
      </w:pPr>
      <w:r>
        <w:t xml:space="preserve">W sprawach nieuregulowanych niniejszym paragrafem, zastosowanie będą miały przepisy Kodeksu cywilnego, rozporządzenia RODO, Ustawy o ochronie danych </w:t>
      </w:r>
      <w:r>
        <w:rPr>
          <w:rFonts w:cs="Cambria"/>
        </w:rPr>
        <w:t xml:space="preserve">osobowych. </w:t>
      </w:r>
    </w:p>
    <w:p w:rsidR="00533D65" w:rsidRDefault="00533D65">
      <w:pPr>
        <w:spacing w:after="19" w:line="259" w:lineRule="auto"/>
        <w:ind w:left="430" w:right="428" w:hanging="10"/>
        <w:jc w:val="center"/>
        <w:rPr>
          <w:rFonts w:cs="Cambria"/>
          <w:b/>
        </w:rPr>
      </w:pPr>
    </w:p>
    <w:p w:rsidR="00BF0A8E" w:rsidRDefault="00000000">
      <w:pPr>
        <w:spacing w:after="19" w:line="259" w:lineRule="auto"/>
        <w:ind w:left="430" w:right="428" w:hanging="10"/>
        <w:jc w:val="center"/>
      </w:pPr>
      <w:r>
        <w:rPr>
          <w:rFonts w:cs="Cambria"/>
          <w:b/>
        </w:rPr>
        <w:t xml:space="preserve">§ 20 </w:t>
      </w:r>
    </w:p>
    <w:p w:rsidR="00BF0A8E" w:rsidRDefault="00000000">
      <w:pPr>
        <w:spacing w:after="19" w:line="259" w:lineRule="auto"/>
        <w:ind w:left="430" w:right="428" w:hanging="10"/>
        <w:jc w:val="center"/>
      </w:pPr>
      <w:r>
        <w:rPr>
          <w:rFonts w:cs="Cambria"/>
          <w:b/>
        </w:rPr>
        <w:lastRenderedPageBreak/>
        <w:t xml:space="preserve">Wierzytelności </w:t>
      </w:r>
    </w:p>
    <w:p w:rsidR="00BF0A8E" w:rsidRDefault="00000000">
      <w:pPr>
        <w:spacing w:after="4"/>
        <w:ind w:left="-15" w:right="0" w:firstLine="0"/>
      </w:pPr>
      <w:r>
        <w:t>Wykonawca nie może przenieść wierzytelności wynikających z niniejszej umowy na osobę trzecią bez uprzedniej zgody Zamawiającego, wyrażonej w formie pisemnej pod rygorem nieważności.</w:t>
      </w:r>
      <w:r>
        <w:rPr>
          <w:rFonts w:cs="Cambria"/>
        </w:rPr>
        <w:t xml:space="preserve"> </w:t>
      </w:r>
    </w:p>
    <w:p w:rsidR="00BF0A8E" w:rsidRDefault="00000000">
      <w:pPr>
        <w:spacing w:after="19" w:line="259" w:lineRule="auto"/>
        <w:ind w:left="430" w:right="428" w:hanging="10"/>
        <w:jc w:val="center"/>
      </w:pPr>
      <w:r>
        <w:rPr>
          <w:rFonts w:cs="Cambria"/>
          <w:b/>
        </w:rPr>
        <w:t xml:space="preserve">§ 21 </w:t>
      </w:r>
    </w:p>
    <w:p w:rsidR="00BF0A8E" w:rsidRDefault="00000000">
      <w:pPr>
        <w:spacing w:after="48" w:line="259" w:lineRule="auto"/>
        <w:ind w:left="430" w:right="425" w:hanging="10"/>
        <w:jc w:val="center"/>
      </w:pPr>
      <w:r>
        <w:rPr>
          <w:rFonts w:cs="Cambria"/>
          <w:b/>
        </w:rPr>
        <w:t xml:space="preserve">Postanowienia końcowe </w:t>
      </w:r>
    </w:p>
    <w:p w:rsidR="00BF0A8E" w:rsidRDefault="00000000">
      <w:pPr>
        <w:numPr>
          <w:ilvl w:val="0"/>
          <w:numId w:val="36"/>
        </w:numPr>
        <w:ind w:right="0" w:hanging="427"/>
      </w:pPr>
      <w: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r>
        <w:rPr>
          <w:rFonts w:cs="Cambria"/>
        </w:rPr>
        <w:t xml:space="preserve"> </w:t>
      </w:r>
    </w:p>
    <w:p w:rsidR="00BF0A8E" w:rsidRDefault="00000000">
      <w:pPr>
        <w:numPr>
          <w:ilvl w:val="0"/>
          <w:numId w:val="36"/>
        </w:numPr>
        <w:ind w:right="0" w:hanging="427"/>
      </w:pPr>
      <w:r>
        <w:t xml:space="preserve">W sprawach nieuregulowanych niniejszą umową stosuje się przepisy obowiązującego prawa, w szczególności Kodeksu cywilnego, Prawa zamówień </w:t>
      </w:r>
      <w:r>
        <w:rPr>
          <w:rFonts w:cs="Cambria"/>
        </w:rPr>
        <w:t xml:space="preserve">publicznych, Prawa budowlanego oraz ustawy o prawie autorskim i prawach pokrewnych. </w:t>
      </w:r>
    </w:p>
    <w:p w:rsidR="00BF0A8E" w:rsidRDefault="00000000">
      <w:pPr>
        <w:numPr>
          <w:ilvl w:val="0"/>
          <w:numId w:val="36"/>
        </w:numPr>
        <w:ind w:right="0" w:hanging="427"/>
      </w:pPr>
      <w:r>
        <w:t xml:space="preserve">Każda ze Stron, jeżeli uzna, iż prawidłowe wykonanie niniejszej umowy tego wymaga, może zażądać spotkania w celu wymiany informacji i podjęcia kroków zmierzających do wyeliminowania wszelkich nieprawidłowości związanych z realizacją umowy. </w:t>
      </w:r>
      <w:r>
        <w:rPr>
          <w:rFonts w:cs="Cambria"/>
        </w:rPr>
        <w:t xml:space="preserve"> </w:t>
      </w:r>
    </w:p>
    <w:p w:rsidR="00BF0A8E" w:rsidRDefault="00000000">
      <w:pPr>
        <w:numPr>
          <w:ilvl w:val="0"/>
          <w:numId w:val="36"/>
        </w:numPr>
        <w:ind w:right="0" w:hanging="427"/>
      </w:pPr>
      <w:r>
        <w:t xml:space="preserve">Wszelkie spory wynikające z niniejszej umowy lub powstające w związku z umową będą rozstrzygane przez sąd właściwy dla siedziby Zamawiającego. </w:t>
      </w:r>
      <w:r>
        <w:rPr>
          <w:rFonts w:cs="Cambria"/>
        </w:rPr>
        <w:t xml:space="preserve"> </w:t>
      </w:r>
    </w:p>
    <w:p w:rsidR="00BF0A8E" w:rsidRDefault="00000000">
      <w:pPr>
        <w:numPr>
          <w:ilvl w:val="0"/>
          <w:numId w:val="36"/>
        </w:numPr>
        <w:ind w:right="0" w:hanging="427"/>
      </w:pPr>
      <w:r>
        <w:t>Wszelkie zamiany zmiany umowy wymagają aneksu sporządzonego w formie pisemnej pod rygorem nieważności.</w:t>
      </w:r>
      <w:r>
        <w:rPr>
          <w:rFonts w:cs="Cambria"/>
        </w:rPr>
        <w:t xml:space="preserve"> </w:t>
      </w:r>
    </w:p>
    <w:p w:rsidR="00BF0A8E" w:rsidRDefault="00000000">
      <w:pPr>
        <w:numPr>
          <w:ilvl w:val="0"/>
          <w:numId w:val="36"/>
        </w:numPr>
        <w:ind w:right="0" w:hanging="427"/>
      </w:pPr>
      <w:r>
        <w:t>Umowę sporządzono w czterech jednobrzmiących egzemplarzach: trzy egzemplarze dla Zamawiającego, jeden egzemplarz dla Wykonawcy.</w:t>
      </w:r>
      <w:r>
        <w:rPr>
          <w:rFonts w:cs="Cambria"/>
        </w:rPr>
        <w:t xml:space="preserve"> </w:t>
      </w:r>
    </w:p>
    <w:p w:rsidR="00BF0A8E" w:rsidRDefault="00000000">
      <w:pPr>
        <w:numPr>
          <w:ilvl w:val="0"/>
          <w:numId w:val="36"/>
        </w:numPr>
        <w:ind w:right="0" w:hanging="427"/>
      </w:pPr>
      <w:r>
        <w:t>Załącznikami do umowy są:</w:t>
      </w:r>
      <w:r>
        <w:rPr>
          <w:rFonts w:cs="Cambria"/>
        </w:rPr>
        <w:t xml:space="preserve"> </w:t>
      </w:r>
    </w:p>
    <w:p w:rsidR="00BF0A8E" w:rsidRDefault="00000000">
      <w:pPr>
        <w:spacing w:after="6"/>
        <w:ind w:left="427" w:right="0" w:firstLine="0"/>
      </w:pPr>
      <w:r>
        <w:rPr>
          <w:rFonts w:cs="Cambria"/>
        </w:rPr>
        <w:t>1)</w:t>
      </w:r>
      <w:r>
        <w:rPr>
          <w:rFonts w:ascii="Arial" w:eastAsia="Arial" w:hAnsi="Arial" w:cs="Arial"/>
        </w:rPr>
        <w:t xml:space="preserve"> </w:t>
      </w:r>
      <w:r>
        <w:t>………………..</w:t>
      </w:r>
      <w:r>
        <w:rPr>
          <w:rFonts w:cs="Cambria"/>
        </w:rPr>
        <w:t xml:space="preserve"> </w:t>
      </w:r>
    </w:p>
    <w:p w:rsidR="00BF0A8E" w:rsidRDefault="00000000">
      <w:pPr>
        <w:spacing w:after="27" w:line="259" w:lineRule="auto"/>
        <w:ind w:left="0" w:right="0" w:firstLine="0"/>
        <w:jc w:val="left"/>
      </w:pPr>
      <w:r>
        <w:rPr>
          <w:rFonts w:cs="Cambria"/>
        </w:rPr>
        <w:t xml:space="preserve"> </w:t>
      </w:r>
    </w:p>
    <w:p w:rsidR="00BF0A8E" w:rsidRDefault="00000000">
      <w:pPr>
        <w:tabs>
          <w:tab w:val="center" w:pos="2195"/>
          <w:tab w:val="center" w:pos="6802"/>
        </w:tabs>
        <w:spacing w:after="19" w:line="259" w:lineRule="auto"/>
        <w:ind w:left="0" w:right="0" w:firstLine="0"/>
        <w:jc w:val="left"/>
      </w:pPr>
      <w:r>
        <w:rPr>
          <w:rFonts w:ascii="Calibri" w:eastAsia="Calibri" w:hAnsi="Calibri" w:cs="Calibri"/>
          <w:sz w:val="22"/>
        </w:rPr>
        <w:tab/>
      </w:r>
      <w:r>
        <w:rPr>
          <w:rFonts w:cs="Cambria"/>
          <w:b/>
        </w:rPr>
        <w:t xml:space="preserve">Zamawiający: </w:t>
      </w:r>
      <w:r>
        <w:rPr>
          <w:rFonts w:cs="Cambria"/>
          <w:b/>
        </w:rPr>
        <w:tab/>
        <w:t xml:space="preserve">Wykonawca: </w:t>
      </w:r>
    </w:p>
    <w:p w:rsidR="00BF0A8E" w:rsidRDefault="00000000">
      <w:pPr>
        <w:spacing w:after="18" w:line="259" w:lineRule="auto"/>
        <w:ind w:left="0" w:right="0" w:firstLine="0"/>
        <w:jc w:val="left"/>
      </w:pPr>
      <w:r>
        <w:rPr>
          <w:rFonts w:cs="Cambria"/>
        </w:rPr>
        <w:t xml:space="preserve"> </w:t>
      </w:r>
    </w:p>
    <w:p w:rsidR="00BF0A8E" w:rsidRDefault="00000000">
      <w:pPr>
        <w:spacing w:after="18" w:line="259" w:lineRule="auto"/>
        <w:ind w:left="0" w:right="0" w:firstLine="0"/>
        <w:jc w:val="left"/>
      </w:pPr>
      <w:r>
        <w:rPr>
          <w:rFonts w:cs="Cambria"/>
        </w:rPr>
        <w:t xml:space="preserve"> </w:t>
      </w:r>
    </w:p>
    <w:p w:rsidR="00BF0A8E" w:rsidRDefault="00000000">
      <w:pPr>
        <w:spacing w:after="16" w:line="259" w:lineRule="auto"/>
        <w:ind w:left="0" w:right="0" w:firstLine="0"/>
        <w:jc w:val="left"/>
      </w:pPr>
      <w:r>
        <w:rPr>
          <w:rFonts w:cs="Cambria"/>
        </w:rPr>
        <w:t xml:space="preserve"> </w:t>
      </w:r>
    </w:p>
    <w:p w:rsidR="00BF0A8E" w:rsidRDefault="00000000">
      <w:pPr>
        <w:spacing w:after="18" w:line="259" w:lineRule="auto"/>
        <w:ind w:left="0" w:right="0" w:firstLine="0"/>
        <w:jc w:val="left"/>
      </w:pPr>
      <w:r>
        <w:rPr>
          <w:rFonts w:cs="Cambria"/>
        </w:rPr>
        <w:t xml:space="preserve"> </w:t>
      </w:r>
    </w:p>
    <w:p w:rsidR="00BF0A8E" w:rsidRDefault="00000000">
      <w:pPr>
        <w:spacing w:after="18" w:line="259" w:lineRule="auto"/>
        <w:ind w:left="0" w:right="0" w:firstLine="0"/>
        <w:jc w:val="left"/>
      </w:pPr>
      <w:r>
        <w:rPr>
          <w:rFonts w:cs="Cambria"/>
        </w:rPr>
        <w:t xml:space="preserve"> </w:t>
      </w:r>
    </w:p>
    <w:p w:rsidR="00BF0A8E" w:rsidRDefault="00000000">
      <w:pPr>
        <w:spacing w:after="217" w:line="259" w:lineRule="auto"/>
        <w:ind w:left="0" w:right="0" w:firstLine="0"/>
        <w:jc w:val="left"/>
      </w:pPr>
      <w:r>
        <w:rPr>
          <w:rFonts w:cs="Cambria"/>
        </w:rPr>
        <w:t xml:space="preserve"> </w:t>
      </w:r>
    </w:p>
    <w:p w:rsidR="00BF0A8E" w:rsidRDefault="00000000">
      <w:pPr>
        <w:spacing w:after="226" w:line="259" w:lineRule="auto"/>
        <w:ind w:left="0" w:right="0" w:firstLine="0"/>
        <w:jc w:val="left"/>
      </w:pPr>
      <w:r>
        <w:rPr>
          <w:rFonts w:cs="Cambria"/>
        </w:rPr>
        <w:t xml:space="preserve"> </w:t>
      </w:r>
    </w:p>
    <w:p w:rsidR="00BF0A8E" w:rsidRDefault="00000000">
      <w:pPr>
        <w:spacing w:after="223" w:line="259" w:lineRule="auto"/>
        <w:ind w:left="0" w:right="0" w:firstLine="0"/>
        <w:jc w:val="left"/>
      </w:pPr>
      <w:r>
        <w:rPr>
          <w:rFonts w:cs="Cambria"/>
        </w:rPr>
        <w:t xml:space="preserve"> </w:t>
      </w:r>
      <w:r>
        <w:rPr>
          <w:rFonts w:cs="Cambria"/>
        </w:rPr>
        <w:tab/>
        <w:t xml:space="preserve"> </w:t>
      </w:r>
    </w:p>
    <w:p w:rsidR="00BF0A8E" w:rsidRDefault="00000000">
      <w:pPr>
        <w:spacing w:after="220" w:line="259" w:lineRule="auto"/>
        <w:ind w:left="0" w:right="0" w:firstLine="0"/>
        <w:jc w:val="left"/>
      </w:pPr>
      <w:r>
        <w:rPr>
          <w:rFonts w:cs="Cambria"/>
        </w:rPr>
        <w:t xml:space="preserve"> </w:t>
      </w:r>
    </w:p>
    <w:p w:rsidR="00BF0A8E" w:rsidRDefault="00000000">
      <w:pPr>
        <w:spacing w:after="217" w:line="259" w:lineRule="auto"/>
        <w:ind w:left="0" w:right="0" w:firstLine="0"/>
        <w:jc w:val="left"/>
      </w:pPr>
      <w:r>
        <w:rPr>
          <w:rFonts w:cs="Cambria"/>
        </w:rPr>
        <w:t xml:space="preserve"> </w:t>
      </w:r>
    </w:p>
    <w:p w:rsidR="00BF0A8E" w:rsidRDefault="00000000">
      <w:pPr>
        <w:spacing w:after="217" w:line="259" w:lineRule="auto"/>
        <w:ind w:left="0" w:right="0" w:firstLine="0"/>
        <w:jc w:val="left"/>
      </w:pPr>
      <w:r>
        <w:rPr>
          <w:rFonts w:cs="Cambria"/>
        </w:rPr>
        <w:t xml:space="preserve"> </w:t>
      </w:r>
    </w:p>
    <w:p w:rsidR="00BF0A8E" w:rsidRDefault="00000000">
      <w:pPr>
        <w:spacing w:after="217" w:line="259" w:lineRule="auto"/>
        <w:ind w:left="0" w:right="0" w:firstLine="0"/>
        <w:jc w:val="left"/>
      </w:pPr>
      <w:r>
        <w:rPr>
          <w:rFonts w:cs="Cambria"/>
        </w:rPr>
        <w:t xml:space="preserve"> </w:t>
      </w:r>
    </w:p>
    <w:p w:rsidR="00BF0A8E" w:rsidRDefault="00000000">
      <w:pPr>
        <w:spacing w:after="217" w:line="259" w:lineRule="auto"/>
        <w:ind w:left="0" w:right="0" w:firstLine="0"/>
        <w:jc w:val="left"/>
      </w:pPr>
      <w:r>
        <w:rPr>
          <w:rFonts w:cs="Cambria"/>
        </w:rPr>
        <w:lastRenderedPageBreak/>
        <w:t xml:space="preserve"> </w:t>
      </w:r>
    </w:p>
    <w:p w:rsidR="00BF0A8E" w:rsidRDefault="00000000">
      <w:pPr>
        <w:spacing w:after="218" w:line="259" w:lineRule="auto"/>
        <w:ind w:left="0" w:right="0" w:firstLine="0"/>
        <w:jc w:val="left"/>
      </w:pPr>
      <w:r>
        <w:rPr>
          <w:rFonts w:cs="Cambria"/>
        </w:rPr>
        <w:t xml:space="preserve"> </w:t>
      </w:r>
    </w:p>
    <w:p w:rsidR="00BF0A8E" w:rsidRDefault="00000000">
      <w:pPr>
        <w:spacing w:after="229" w:line="259" w:lineRule="auto"/>
        <w:ind w:left="0" w:right="0" w:firstLine="0"/>
        <w:jc w:val="left"/>
      </w:pPr>
      <w:r>
        <w:rPr>
          <w:rFonts w:cs="Cambria"/>
        </w:rPr>
        <w:t xml:space="preserve"> </w:t>
      </w:r>
    </w:p>
    <w:p w:rsidR="00BF0A8E" w:rsidRDefault="00000000">
      <w:pPr>
        <w:spacing w:after="0" w:line="259" w:lineRule="auto"/>
        <w:ind w:left="0" w:right="0" w:firstLine="0"/>
        <w:jc w:val="left"/>
      </w:pPr>
      <w:r>
        <w:rPr>
          <w:rFonts w:cs="Cambria"/>
        </w:rPr>
        <w:t xml:space="preserve"> </w:t>
      </w:r>
      <w:r>
        <w:rPr>
          <w:rFonts w:cs="Cambria"/>
        </w:rPr>
        <w:tab/>
        <w:t xml:space="preserve"> </w:t>
      </w:r>
    </w:p>
    <w:sectPr w:rsidR="00BF0A8E" w:rsidSect="005F790F">
      <w:headerReference w:type="even" r:id="rId14"/>
      <w:headerReference w:type="default" r:id="rId15"/>
      <w:footerReference w:type="even" r:id="rId16"/>
      <w:footerReference w:type="default" r:id="rId17"/>
      <w:headerReference w:type="first" r:id="rId18"/>
      <w:footerReference w:type="first" r:id="rId19"/>
      <w:pgSz w:w="11906" w:h="16838"/>
      <w:pgMar w:top="1440" w:right="1080" w:bottom="1440" w:left="1080" w:header="428" w:footer="70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8188D" w:rsidRDefault="00A8188D">
      <w:pPr>
        <w:spacing w:after="0" w:line="240" w:lineRule="auto"/>
      </w:pPr>
      <w:r>
        <w:separator/>
      </w:r>
    </w:p>
  </w:endnote>
  <w:endnote w:type="continuationSeparator" w:id="0">
    <w:p w:rsidR="00A8188D" w:rsidRDefault="00A81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2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Default="00000000">
    <w:pPr>
      <w:tabs>
        <w:tab w:val="center" w:pos="4535"/>
        <w:tab w:val="right" w:pos="9074"/>
      </w:tabs>
      <w:spacing w:after="0" w:line="259" w:lineRule="auto"/>
      <w:ind w:left="0" w:right="0" w:firstLine="0"/>
      <w:jc w:val="left"/>
    </w:pPr>
    <w:r>
      <w:rPr>
        <w:rFonts w:cs="Cambria"/>
        <w:sz w:val="20"/>
        <w:bdr w:val="single" w:sz="8" w:space="0" w:color="000000"/>
      </w:rPr>
      <w:t xml:space="preserve"> </w:t>
    </w:r>
    <w:r>
      <w:rPr>
        <w:rFonts w:cs="Cambria"/>
        <w:sz w:val="20"/>
        <w:bdr w:val="single" w:sz="8" w:space="0" w:color="000000"/>
      </w:rPr>
      <w:tab/>
    </w:r>
    <w:r>
      <w:rPr>
        <w:sz w:val="20"/>
        <w:bdr w:val="single" w:sz="8" w:space="0" w:color="000000"/>
      </w:rPr>
      <w:t>Załącznik</w:t>
    </w:r>
    <w:r>
      <w:rPr>
        <w:rFonts w:cs="Cambria"/>
        <w:sz w:val="20"/>
        <w:bdr w:val="single" w:sz="8" w:space="0" w:color="000000"/>
      </w:rPr>
      <w:t xml:space="preserve"> Nr 2 do SWZ </w:t>
    </w:r>
    <w:r>
      <w:rPr>
        <w:sz w:val="20"/>
        <w:bdr w:val="single" w:sz="8" w:space="0" w:color="000000"/>
      </w:rPr>
      <w:t>–</w:t>
    </w:r>
    <w:r>
      <w:rPr>
        <w:rFonts w:cs="Cambria"/>
        <w:sz w:val="20"/>
        <w:bdr w:val="single" w:sz="8" w:space="0" w:color="000000"/>
      </w:rPr>
      <w:t xml:space="preserve"> Projekt umowy dla </w:t>
    </w:r>
    <w:r>
      <w:rPr>
        <w:sz w:val="20"/>
        <w:bdr w:val="single" w:sz="8" w:space="0" w:color="000000"/>
      </w:rPr>
      <w:t>części</w:t>
    </w:r>
    <w:r>
      <w:rPr>
        <w:rFonts w:cs="Cambria"/>
        <w:sz w:val="20"/>
        <w:bdr w:val="single" w:sz="8" w:space="0" w:color="000000"/>
      </w:rPr>
      <w:t xml:space="preserve"> nr 1 </w:t>
    </w:r>
    <w:r>
      <w:rPr>
        <w:rFonts w:cs="Cambria"/>
        <w:sz w:val="20"/>
        <w:bdr w:val="single" w:sz="8" w:space="0" w:color="000000"/>
      </w:rPr>
      <w:tab/>
      <w:t xml:space="preserve">Strona </w:t>
    </w:r>
    <w:r>
      <w:fldChar w:fldCharType="begin"/>
    </w:r>
    <w:r>
      <w:instrText xml:space="preserve"> PAGE   \* MERGEFORMAT </w:instrText>
    </w:r>
    <w:r>
      <w:fldChar w:fldCharType="separate"/>
    </w:r>
    <w:r>
      <w:rPr>
        <w:rFonts w:cs="Cambria"/>
        <w:b/>
        <w:sz w:val="20"/>
        <w:bdr w:val="single" w:sz="8" w:space="0" w:color="000000"/>
      </w:rPr>
      <w:t>1</w:t>
    </w:r>
    <w:r>
      <w:rPr>
        <w:rFonts w:cs="Cambria"/>
        <w:b/>
        <w:sz w:val="20"/>
        <w:bdr w:val="single" w:sz="8" w:space="0" w:color="000000"/>
      </w:rPr>
      <w:fldChar w:fldCharType="end"/>
    </w:r>
    <w:r>
      <w:rPr>
        <w:rFonts w:cs="Cambria"/>
        <w:sz w:val="20"/>
        <w:bdr w:val="single" w:sz="8" w:space="0" w:color="000000"/>
      </w:rPr>
      <w:t xml:space="preserve"> z </w:t>
    </w:r>
    <w:fldSimple w:instr=" NUMPAGES   \* MERGEFORMAT ">
      <w:r w:rsidR="00BF0A8E">
        <w:rPr>
          <w:rFonts w:cs="Cambria"/>
          <w:b/>
          <w:sz w:val="20"/>
          <w:bdr w:val="single" w:sz="8" w:space="0" w:color="000000"/>
        </w:rPr>
        <w:t>49</w:t>
      </w:r>
    </w:fldSimple>
    <w:r>
      <w:rPr>
        <w:rFonts w:cs="Cambria"/>
        <w:sz w:val="20"/>
      </w:rPr>
      <w:t xml:space="preserve"> </w:t>
    </w:r>
  </w:p>
  <w:p w:rsidR="00BF0A8E" w:rsidRDefault="00000000">
    <w:pPr>
      <w:spacing w:after="0" w:line="259" w:lineRule="auto"/>
      <w:ind w:left="0" w:right="0" w:firstLine="0"/>
      <w:jc w:val="left"/>
    </w:pPr>
    <w:r>
      <w:rPr>
        <w:rFonts w:cs="Cambria"/>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Default="00000000">
    <w:pPr>
      <w:tabs>
        <w:tab w:val="center" w:pos="4535"/>
        <w:tab w:val="right" w:pos="9074"/>
      </w:tabs>
      <w:spacing w:after="0" w:line="259" w:lineRule="auto"/>
      <w:ind w:left="0" w:right="0" w:firstLine="0"/>
      <w:jc w:val="left"/>
    </w:pPr>
    <w:r>
      <w:rPr>
        <w:rFonts w:cs="Cambria"/>
        <w:sz w:val="20"/>
        <w:bdr w:val="single" w:sz="8" w:space="0" w:color="000000"/>
      </w:rPr>
      <w:t xml:space="preserve"> </w:t>
    </w:r>
    <w:r>
      <w:rPr>
        <w:rFonts w:cs="Cambria"/>
        <w:sz w:val="20"/>
        <w:bdr w:val="single" w:sz="8" w:space="0" w:color="000000"/>
      </w:rPr>
      <w:tab/>
    </w:r>
    <w:r>
      <w:rPr>
        <w:sz w:val="20"/>
        <w:bdr w:val="single" w:sz="8" w:space="0" w:color="000000"/>
      </w:rPr>
      <w:t>Załącznik</w:t>
    </w:r>
    <w:r>
      <w:rPr>
        <w:rFonts w:cs="Cambria"/>
        <w:sz w:val="20"/>
        <w:bdr w:val="single" w:sz="8" w:space="0" w:color="000000"/>
      </w:rPr>
      <w:t xml:space="preserve"> Nr 2 </w:t>
    </w:r>
    <w:r w:rsidR="001E106F">
      <w:rPr>
        <w:rFonts w:cs="Cambria"/>
        <w:sz w:val="20"/>
        <w:bdr w:val="single" w:sz="8" w:space="0" w:color="000000"/>
      </w:rPr>
      <w:t xml:space="preserve">.1 </w:t>
    </w:r>
    <w:r>
      <w:rPr>
        <w:rFonts w:cs="Cambria"/>
        <w:sz w:val="20"/>
        <w:bdr w:val="single" w:sz="8" w:space="0" w:color="000000"/>
      </w:rPr>
      <w:t xml:space="preserve">do SWZ </w:t>
    </w:r>
    <w:r>
      <w:rPr>
        <w:sz w:val="20"/>
        <w:bdr w:val="single" w:sz="8" w:space="0" w:color="000000"/>
      </w:rPr>
      <w:t>–</w:t>
    </w:r>
    <w:r>
      <w:rPr>
        <w:rFonts w:cs="Cambria"/>
        <w:sz w:val="20"/>
        <w:bdr w:val="single" w:sz="8" w:space="0" w:color="000000"/>
      </w:rPr>
      <w:t xml:space="preserve"> Projekt umowy dla </w:t>
    </w:r>
    <w:r>
      <w:rPr>
        <w:sz w:val="20"/>
        <w:bdr w:val="single" w:sz="8" w:space="0" w:color="000000"/>
      </w:rPr>
      <w:t>części</w:t>
    </w:r>
    <w:r>
      <w:rPr>
        <w:rFonts w:cs="Cambria"/>
        <w:sz w:val="20"/>
        <w:bdr w:val="single" w:sz="8" w:space="0" w:color="000000"/>
      </w:rPr>
      <w:t xml:space="preserve"> nr 1 </w:t>
    </w:r>
    <w:r>
      <w:rPr>
        <w:rFonts w:cs="Cambria"/>
        <w:sz w:val="20"/>
        <w:bdr w:val="single" w:sz="8" w:space="0" w:color="000000"/>
      </w:rPr>
      <w:tab/>
      <w:t xml:space="preserve">Strona </w:t>
    </w:r>
    <w:r>
      <w:fldChar w:fldCharType="begin"/>
    </w:r>
    <w:r>
      <w:instrText xml:space="preserve"> PAGE   \* MERGEFORMAT </w:instrText>
    </w:r>
    <w:r>
      <w:fldChar w:fldCharType="separate"/>
    </w:r>
    <w:r>
      <w:rPr>
        <w:rFonts w:cs="Cambria"/>
        <w:b/>
        <w:sz w:val="20"/>
        <w:bdr w:val="single" w:sz="8" w:space="0" w:color="000000"/>
      </w:rPr>
      <w:t>1</w:t>
    </w:r>
    <w:r>
      <w:rPr>
        <w:rFonts w:cs="Cambria"/>
        <w:b/>
        <w:sz w:val="20"/>
        <w:bdr w:val="single" w:sz="8" w:space="0" w:color="000000"/>
      </w:rPr>
      <w:fldChar w:fldCharType="end"/>
    </w:r>
    <w:r>
      <w:rPr>
        <w:rFonts w:cs="Cambria"/>
        <w:sz w:val="20"/>
        <w:bdr w:val="single" w:sz="8" w:space="0" w:color="000000"/>
      </w:rPr>
      <w:t xml:space="preserve"> z </w:t>
    </w:r>
    <w:fldSimple w:instr=" NUMPAGES   \* MERGEFORMAT ">
      <w:r w:rsidR="00BF0A8E">
        <w:rPr>
          <w:rFonts w:cs="Cambria"/>
          <w:b/>
          <w:sz w:val="20"/>
          <w:bdr w:val="single" w:sz="8" w:space="0" w:color="000000"/>
        </w:rPr>
        <w:t>49</w:t>
      </w:r>
    </w:fldSimple>
    <w:r>
      <w:rPr>
        <w:rFonts w:cs="Cambria"/>
        <w:sz w:val="20"/>
      </w:rPr>
      <w:t xml:space="preserve"> </w:t>
    </w:r>
  </w:p>
  <w:p w:rsidR="00BF0A8E" w:rsidRDefault="00000000">
    <w:pPr>
      <w:spacing w:after="0" w:line="259" w:lineRule="auto"/>
      <w:ind w:left="0" w:right="0" w:firstLine="0"/>
      <w:jc w:val="left"/>
    </w:pPr>
    <w:r>
      <w:rPr>
        <w:rFonts w:cs="Cambria"/>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Default="00000000">
    <w:pPr>
      <w:tabs>
        <w:tab w:val="center" w:pos="4535"/>
        <w:tab w:val="right" w:pos="9074"/>
      </w:tabs>
      <w:spacing w:after="0" w:line="259" w:lineRule="auto"/>
      <w:ind w:left="0" w:right="0" w:firstLine="0"/>
      <w:jc w:val="left"/>
    </w:pPr>
    <w:r>
      <w:rPr>
        <w:rFonts w:cs="Cambria"/>
        <w:sz w:val="20"/>
        <w:bdr w:val="single" w:sz="8" w:space="0" w:color="000000"/>
      </w:rPr>
      <w:t xml:space="preserve"> </w:t>
    </w:r>
    <w:r>
      <w:rPr>
        <w:rFonts w:cs="Cambria"/>
        <w:sz w:val="20"/>
        <w:bdr w:val="single" w:sz="8" w:space="0" w:color="000000"/>
      </w:rPr>
      <w:tab/>
    </w:r>
    <w:r>
      <w:rPr>
        <w:sz w:val="20"/>
        <w:bdr w:val="single" w:sz="8" w:space="0" w:color="000000"/>
      </w:rPr>
      <w:t>Załącznik</w:t>
    </w:r>
    <w:r>
      <w:rPr>
        <w:rFonts w:cs="Cambria"/>
        <w:sz w:val="20"/>
        <w:bdr w:val="single" w:sz="8" w:space="0" w:color="000000"/>
      </w:rPr>
      <w:t xml:space="preserve"> Nr 2 do SWZ </w:t>
    </w:r>
    <w:r>
      <w:rPr>
        <w:sz w:val="20"/>
        <w:bdr w:val="single" w:sz="8" w:space="0" w:color="000000"/>
      </w:rPr>
      <w:t>–</w:t>
    </w:r>
    <w:r>
      <w:rPr>
        <w:rFonts w:cs="Cambria"/>
        <w:sz w:val="20"/>
        <w:bdr w:val="single" w:sz="8" w:space="0" w:color="000000"/>
      </w:rPr>
      <w:t xml:space="preserve"> Projekt umowy dla </w:t>
    </w:r>
    <w:r>
      <w:rPr>
        <w:sz w:val="20"/>
        <w:bdr w:val="single" w:sz="8" w:space="0" w:color="000000"/>
      </w:rPr>
      <w:t>części</w:t>
    </w:r>
    <w:r>
      <w:rPr>
        <w:rFonts w:cs="Cambria"/>
        <w:sz w:val="20"/>
        <w:bdr w:val="single" w:sz="8" w:space="0" w:color="000000"/>
      </w:rPr>
      <w:t xml:space="preserve"> nr 1 </w:t>
    </w:r>
    <w:r>
      <w:rPr>
        <w:rFonts w:cs="Cambria"/>
        <w:sz w:val="20"/>
        <w:bdr w:val="single" w:sz="8" w:space="0" w:color="000000"/>
      </w:rPr>
      <w:tab/>
      <w:t xml:space="preserve">Strona </w:t>
    </w:r>
    <w:r>
      <w:fldChar w:fldCharType="begin"/>
    </w:r>
    <w:r>
      <w:instrText xml:space="preserve"> PAGE   \* MERGEFORMAT </w:instrText>
    </w:r>
    <w:r>
      <w:fldChar w:fldCharType="separate"/>
    </w:r>
    <w:r>
      <w:rPr>
        <w:rFonts w:cs="Cambria"/>
        <w:b/>
        <w:sz w:val="20"/>
        <w:bdr w:val="single" w:sz="8" w:space="0" w:color="000000"/>
      </w:rPr>
      <w:t>1</w:t>
    </w:r>
    <w:r>
      <w:rPr>
        <w:rFonts w:cs="Cambria"/>
        <w:b/>
        <w:sz w:val="20"/>
        <w:bdr w:val="single" w:sz="8" w:space="0" w:color="000000"/>
      </w:rPr>
      <w:fldChar w:fldCharType="end"/>
    </w:r>
    <w:r>
      <w:rPr>
        <w:rFonts w:cs="Cambria"/>
        <w:sz w:val="20"/>
        <w:bdr w:val="single" w:sz="8" w:space="0" w:color="000000"/>
      </w:rPr>
      <w:t xml:space="preserve"> z </w:t>
    </w:r>
    <w:fldSimple w:instr=" NUMPAGES   \* MERGEFORMAT ">
      <w:r w:rsidR="00BF0A8E">
        <w:rPr>
          <w:rFonts w:cs="Cambria"/>
          <w:b/>
          <w:sz w:val="20"/>
          <w:bdr w:val="single" w:sz="8" w:space="0" w:color="000000"/>
        </w:rPr>
        <w:t>49</w:t>
      </w:r>
    </w:fldSimple>
    <w:r>
      <w:rPr>
        <w:rFonts w:cs="Cambria"/>
        <w:sz w:val="20"/>
      </w:rPr>
      <w:t xml:space="preserve"> </w:t>
    </w:r>
  </w:p>
  <w:p w:rsidR="00BF0A8E" w:rsidRDefault="00000000">
    <w:pPr>
      <w:spacing w:after="0" w:line="259" w:lineRule="auto"/>
      <w:ind w:left="0" w:right="0" w:firstLine="0"/>
      <w:jc w:val="left"/>
    </w:pPr>
    <w:r>
      <w:rPr>
        <w:rFonts w:cs="Cambria"/>
        <w:sz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Default="00000000">
    <w:pPr>
      <w:tabs>
        <w:tab w:val="center" w:pos="4535"/>
        <w:tab w:val="right" w:pos="9074"/>
      </w:tabs>
      <w:spacing w:after="0" w:line="259" w:lineRule="auto"/>
      <w:ind w:left="0" w:right="0" w:firstLine="0"/>
      <w:jc w:val="left"/>
    </w:pPr>
    <w:r>
      <w:rPr>
        <w:rFonts w:cs="Cambria"/>
        <w:sz w:val="20"/>
        <w:bdr w:val="single" w:sz="8" w:space="0" w:color="000000"/>
      </w:rPr>
      <w:t xml:space="preserve"> </w:t>
    </w:r>
    <w:r>
      <w:rPr>
        <w:rFonts w:cs="Cambria"/>
        <w:sz w:val="20"/>
        <w:bdr w:val="single" w:sz="8" w:space="0" w:color="000000"/>
      </w:rPr>
      <w:tab/>
    </w:r>
    <w:r>
      <w:rPr>
        <w:sz w:val="20"/>
        <w:bdr w:val="single" w:sz="8" w:space="0" w:color="000000"/>
      </w:rPr>
      <w:t>Załącznik</w:t>
    </w:r>
    <w:r>
      <w:rPr>
        <w:rFonts w:cs="Cambria"/>
        <w:sz w:val="20"/>
        <w:bdr w:val="single" w:sz="8" w:space="0" w:color="000000"/>
      </w:rPr>
      <w:t xml:space="preserve"> Nr 2 do SWZ </w:t>
    </w:r>
    <w:r>
      <w:rPr>
        <w:sz w:val="20"/>
        <w:bdr w:val="single" w:sz="8" w:space="0" w:color="000000"/>
      </w:rPr>
      <w:t>–</w:t>
    </w:r>
    <w:r>
      <w:rPr>
        <w:rFonts w:cs="Cambria"/>
        <w:sz w:val="20"/>
        <w:bdr w:val="single" w:sz="8" w:space="0" w:color="000000"/>
      </w:rPr>
      <w:t xml:space="preserve"> Projekt umowy dla </w:t>
    </w:r>
    <w:r>
      <w:rPr>
        <w:sz w:val="20"/>
        <w:bdr w:val="single" w:sz="8" w:space="0" w:color="000000"/>
      </w:rPr>
      <w:t>części</w:t>
    </w:r>
    <w:r>
      <w:rPr>
        <w:rFonts w:cs="Cambria"/>
        <w:sz w:val="20"/>
        <w:bdr w:val="single" w:sz="8" w:space="0" w:color="000000"/>
      </w:rPr>
      <w:t xml:space="preserve"> nr 1 </w:t>
    </w:r>
    <w:r>
      <w:rPr>
        <w:rFonts w:cs="Cambria"/>
        <w:sz w:val="20"/>
        <w:bdr w:val="single" w:sz="8" w:space="0" w:color="000000"/>
      </w:rPr>
      <w:tab/>
      <w:t xml:space="preserve">Strona </w:t>
    </w:r>
    <w:r>
      <w:fldChar w:fldCharType="begin"/>
    </w:r>
    <w:r>
      <w:instrText xml:space="preserve"> PAGE   \* MERGEFORMAT </w:instrText>
    </w:r>
    <w:r>
      <w:fldChar w:fldCharType="separate"/>
    </w:r>
    <w:r>
      <w:rPr>
        <w:rFonts w:cs="Cambria"/>
        <w:b/>
        <w:sz w:val="20"/>
        <w:bdr w:val="single" w:sz="8" w:space="0" w:color="000000"/>
      </w:rPr>
      <w:t>10</w:t>
    </w:r>
    <w:r>
      <w:rPr>
        <w:rFonts w:cs="Cambria"/>
        <w:b/>
        <w:sz w:val="20"/>
        <w:bdr w:val="single" w:sz="8" w:space="0" w:color="000000"/>
      </w:rPr>
      <w:fldChar w:fldCharType="end"/>
    </w:r>
    <w:r>
      <w:rPr>
        <w:rFonts w:cs="Cambria"/>
        <w:sz w:val="20"/>
        <w:bdr w:val="single" w:sz="8" w:space="0" w:color="000000"/>
      </w:rPr>
      <w:t xml:space="preserve"> z </w:t>
    </w:r>
    <w:fldSimple w:instr=" NUMPAGES   \* MERGEFORMAT ">
      <w:r w:rsidR="00BF0A8E">
        <w:rPr>
          <w:rFonts w:cs="Cambria"/>
          <w:b/>
          <w:sz w:val="20"/>
          <w:bdr w:val="single" w:sz="8" w:space="0" w:color="000000"/>
        </w:rPr>
        <w:t>49</w:t>
      </w:r>
    </w:fldSimple>
    <w:r>
      <w:rPr>
        <w:rFonts w:cs="Cambria"/>
        <w:sz w:val="20"/>
      </w:rPr>
      <w:t xml:space="preserve"> </w:t>
    </w:r>
  </w:p>
  <w:p w:rsidR="00BF0A8E" w:rsidRDefault="00000000">
    <w:pPr>
      <w:spacing w:after="0" w:line="259" w:lineRule="auto"/>
      <w:ind w:left="0" w:right="0" w:firstLine="0"/>
      <w:jc w:val="left"/>
    </w:pPr>
    <w:r>
      <w:rPr>
        <w:rFonts w:cs="Cambria"/>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Default="00000000">
    <w:pPr>
      <w:tabs>
        <w:tab w:val="center" w:pos="4535"/>
        <w:tab w:val="right" w:pos="9074"/>
      </w:tabs>
      <w:spacing w:after="0" w:line="259" w:lineRule="auto"/>
      <w:ind w:left="0" w:right="0" w:firstLine="0"/>
      <w:jc w:val="left"/>
    </w:pPr>
    <w:r>
      <w:rPr>
        <w:rFonts w:cs="Cambria"/>
        <w:sz w:val="20"/>
        <w:bdr w:val="single" w:sz="8" w:space="0" w:color="000000"/>
      </w:rPr>
      <w:t xml:space="preserve"> </w:t>
    </w:r>
    <w:r>
      <w:rPr>
        <w:rFonts w:cs="Cambria"/>
        <w:sz w:val="20"/>
        <w:bdr w:val="single" w:sz="8" w:space="0" w:color="000000"/>
      </w:rPr>
      <w:tab/>
    </w:r>
    <w:r>
      <w:rPr>
        <w:sz w:val="20"/>
        <w:bdr w:val="single" w:sz="8" w:space="0" w:color="000000"/>
      </w:rPr>
      <w:t>Załącznik</w:t>
    </w:r>
    <w:r>
      <w:rPr>
        <w:rFonts w:cs="Cambria"/>
        <w:sz w:val="20"/>
        <w:bdr w:val="single" w:sz="8" w:space="0" w:color="000000"/>
      </w:rPr>
      <w:t xml:space="preserve"> Nr 2 do SWZ </w:t>
    </w:r>
    <w:r>
      <w:rPr>
        <w:sz w:val="20"/>
        <w:bdr w:val="single" w:sz="8" w:space="0" w:color="000000"/>
      </w:rPr>
      <w:t>–</w:t>
    </w:r>
    <w:r>
      <w:rPr>
        <w:rFonts w:cs="Cambria"/>
        <w:sz w:val="20"/>
        <w:bdr w:val="single" w:sz="8" w:space="0" w:color="000000"/>
      </w:rPr>
      <w:t xml:space="preserve"> Projekt umowy dla </w:t>
    </w:r>
    <w:r>
      <w:rPr>
        <w:sz w:val="20"/>
        <w:bdr w:val="single" w:sz="8" w:space="0" w:color="000000"/>
      </w:rPr>
      <w:t>części</w:t>
    </w:r>
    <w:r>
      <w:rPr>
        <w:rFonts w:cs="Cambria"/>
        <w:sz w:val="20"/>
        <w:bdr w:val="single" w:sz="8" w:space="0" w:color="000000"/>
      </w:rPr>
      <w:t xml:space="preserve"> nr 1 </w:t>
    </w:r>
    <w:r>
      <w:rPr>
        <w:rFonts w:cs="Cambria"/>
        <w:sz w:val="20"/>
        <w:bdr w:val="single" w:sz="8" w:space="0" w:color="000000"/>
      </w:rPr>
      <w:tab/>
      <w:t xml:space="preserve">Strona </w:t>
    </w:r>
    <w:r>
      <w:fldChar w:fldCharType="begin"/>
    </w:r>
    <w:r>
      <w:instrText xml:space="preserve"> PAGE   \* MERGEFORMAT </w:instrText>
    </w:r>
    <w:r>
      <w:fldChar w:fldCharType="separate"/>
    </w:r>
    <w:r>
      <w:rPr>
        <w:rFonts w:cs="Cambria"/>
        <w:b/>
        <w:sz w:val="20"/>
        <w:bdr w:val="single" w:sz="8" w:space="0" w:color="000000"/>
      </w:rPr>
      <w:t>10</w:t>
    </w:r>
    <w:r>
      <w:rPr>
        <w:rFonts w:cs="Cambria"/>
        <w:b/>
        <w:sz w:val="20"/>
        <w:bdr w:val="single" w:sz="8" w:space="0" w:color="000000"/>
      </w:rPr>
      <w:fldChar w:fldCharType="end"/>
    </w:r>
    <w:r>
      <w:rPr>
        <w:rFonts w:cs="Cambria"/>
        <w:sz w:val="20"/>
        <w:bdr w:val="single" w:sz="8" w:space="0" w:color="000000"/>
      </w:rPr>
      <w:t xml:space="preserve"> z </w:t>
    </w:r>
    <w:fldSimple w:instr=" NUMPAGES   \* MERGEFORMAT ">
      <w:r w:rsidR="00BF0A8E">
        <w:rPr>
          <w:rFonts w:cs="Cambria"/>
          <w:b/>
          <w:sz w:val="20"/>
          <w:bdr w:val="single" w:sz="8" w:space="0" w:color="000000"/>
        </w:rPr>
        <w:t>49</w:t>
      </w:r>
    </w:fldSimple>
    <w:r>
      <w:rPr>
        <w:rFonts w:cs="Cambria"/>
        <w:sz w:val="20"/>
      </w:rPr>
      <w:t xml:space="preserve"> </w:t>
    </w:r>
  </w:p>
  <w:p w:rsidR="00BF0A8E" w:rsidRDefault="00000000">
    <w:pPr>
      <w:spacing w:after="0" w:line="259" w:lineRule="auto"/>
      <w:ind w:left="0" w:right="0" w:firstLine="0"/>
      <w:jc w:val="left"/>
    </w:pPr>
    <w:r>
      <w:rPr>
        <w:rFonts w:cs="Cambria"/>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Default="00000000">
    <w:pPr>
      <w:tabs>
        <w:tab w:val="center" w:pos="4535"/>
        <w:tab w:val="right" w:pos="9074"/>
      </w:tabs>
      <w:spacing w:after="0" w:line="259" w:lineRule="auto"/>
      <w:ind w:left="0" w:right="0" w:firstLine="0"/>
      <w:jc w:val="left"/>
    </w:pPr>
    <w:r>
      <w:rPr>
        <w:rFonts w:cs="Cambria"/>
        <w:sz w:val="20"/>
        <w:bdr w:val="single" w:sz="8" w:space="0" w:color="000000"/>
      </w:rPr>
      <w:t xml:space="preserve"> </w:t>
    </w:r>
    <w:r>
      <w:rPr>
        <w:rFonts w:cs="Cambria"/>
        <w:sz w:val="20"/>
        <w:bdr w:val="single" w:sz="8" w:space="0" w:color="000000"/>
      </w:rPr>
      <w:tab/>
    </w:r>
    <w:r>
      <w:rPr>
        <w:sz w:val="20"/>
        <w:bdr w:val="single" w:sz="8" w:space="0" w:color="000000"/>
      </w:rPr>
      <w:t>Załącznik</w:t>
    </w:r>
    <w:r>
      <w:rPr>
        <w:rFonts w:cs="Cambria"/>
        <w:sz w:val="20"/>
        <w:bdr w:val="single" w:sz="8" w:space="0" w:color="000000"/>
      </w:rPr>
      <w:t xml:space="preserve"> Nr 2 do SWZ </w:t>
    </w:r>
    <w:r>
      <w:rPr>
        <w:sz w:val="20"/>
        <w:bdr w:val="single" w:sz="8" w:space="0" w:color="000000"/>
      </w:rPr>
      <w:t>–</w:t>
    </w:r>
    <w:r>
      <w:rPr>
        <w:rFonts w:cs="Cambria"/>
        <w:sz w:val="20"/>
        <w:bdr w:val="single" w:sz="8" w:space="0" w:color="000000"/>
      </w:rPr>
      <w:t xml:space="preserve"> Projekt umowy dla </w:t>
    </w:r>
    <w:r>
      <w:rPr>
        <w:sz w:val="20"/>
        <w:bdr w:val="single" w:sz="8" w:space="0" w:color="000000"/>
      </w:rPr>
      <w:t>części</w:t>
    </w:r>
    <w:r>
      <w:rPr>
        <w:rFonts w:cs="Cambria"/>
        <w:sz w:val="20"/>
        <w:bdr w:val="single" w:sz="8" w:space="0" w:color="000000"/>
      </w:rPr>
      <w:t xml:space="preserve"> nr 1 </w:t>
    </w:r>
    <w:r>
      <w:rPr>
        <w:rFonts w:cs="Cambria"/>
        <w:sz w:val="20"/>
        <w:bdr w:val="single" w:sz="8" w:space="0" w:color="000000"/>
      </w:rPr>
      <w:tab/>
      <w:t xml:space="preserve">Strona </w:t>
    </w:r>
    <w:r>
      <w:fldChar w:fldCharType="begin"/>
    </w:r>
    <w:r>
      <w:instrText xml:space="preserve"> PAGE   \* MERGEFORMAT </w:instrText>
    </w:r>
    <w:r>
      <w:fldChar w:fldCharType="separate"/>
    </w:r>
    <w:r>
      <w:rPr>
        <w:rFonts w:cs="Cambria"/>
        <w:b/>
        <w:sz w:val="20"/>
        <w:bdr w:val="single" w:sz="8" w:space="0" w:color="000000"/>
      </w:rPr>
      <w:t>10</w:t>
    </w:r>
    <w:r>
      <w:rPr>
        <w:rFonts w:cs="Cambria"/>
        <w:b/>
        <w:sz w:val="20"/>
        <w:bdr w:val="single" w:sz="8" w:space="0" w:color="000000"/>
      </w:rPr>
      <w:fldChar w:fldCharType="end"/>
    </w:r>
    <w:r>
      <w:rPr>
        <w:rFonts w:cs="Cambria"/>
        <w:sz w:val="20"/>
        <w:bdr w:val="single" w:sz="8" w:space="0" w:color="000000"/>
      </w:rPr>
      <w:t xml:space="preserve"> z </w:t>
    </w:r>
    <w:fldSimple w:instr=" NUMPAGES   \* MERGEFORMAT ">
      <w:r w:rsidR="00BF0A8E">
        <w:rPr>
          <w:rFonts w:cs="Cambria"/>
          <w:b/>
          <w:sz w:val="20"/>
          <w:bdr w:val="single" w:sz="8" w:space="0" w:color="000000"/>
        </w:rPr>
        <w:t>49</w:t>
      </w:r>
    </w:fldSimple>
    <w:r>
      <w:rPr>
        <w:rFonts w:cs="Cambria"/>
        <w:sz w:val="20"/>
      </w:rPr>
      <w:t xml:space="preserve"> </w:t>
    </w:r>
  </w:p>
  <w:p w:rsidR="00BF0A8E" w:rsidRDefault="00000000">
    <w:pPr>
      <w:spacing w:after="0" w:line="259" w:lineRule="auto"/>
      <w:ind w:left="0" w:right="0" w:firstLine="0"/>
      <w:jc w:val="left"/>
    </w:pPr>
    <w:r>
      <w:rPr>
        <w:rFonts w:cs="Cambria"/>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8188D" w:rsidRDefault="00A8188D">
      <w:pPr>
        <w:spacing w:after="0" w:line="240" w:lineRule="auto"/>
      </w:pPr>
      <w:r>
        <w:separator/>
      </w:r>
    </w:p>
  </w:footnote>
  <w:footnote w:type="continuationSeparator" w:id="0">
    <w:p w:rsidR="00A8188D" w:rsidRDefault="00A818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Default="00000000">
    <w:pPr>
      <w:spacing w:after="132" w:line="259" w:lineRule="auto"/>
      <w:ind w:left="0" w:right="-57" w:firstLine="0"/>
      <w:jc w:val="righ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882701</wp:posOffset>
              </wp:positionH>
              <wp:positionV relativeFrom="page">
                <wp:posOffset>1630934</wp:posOffset>
              </wp:positionV>
              <wp:extent cx="5796661" cy="6096"/>
              <wp:effectExtent l="0" t="0" r="0" b="0"/>
              <wp:wrapSquare wrapText="bothSides"/>
              <wp:docPr id="78827" name="Group 78827"/>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79845" name="Shape 79845"/>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8827" style="width:456.43pt;height:0.47998pt;position:absolute;mso-position-horizontal-relative:page;mso-position-horizontal:absolute;margin-left:69.504pt;mso-position-vertical-relative:page;margin-top:128.42pt;" coordsize="57966,60">
              <v:shape id="Shape 79846" style="position:absolute;width:57966;height:91;left:0;top:0;" coordsize="5796661,9144" path="m0,0l5796661,0l5796661,9144l0,9144l0,0">
                <v:stroke weight="0pt" endcap="flat" joinstyle="miter" miterlimit="10" on="false" color="#000000" opacity="0"/>
                <v:fill on="true" color="#000000"/>
              </v:shape>
              <w10:wrap type="square"/>
            </v:group>
          </w:pict>
        </mc:Fallback>
      </mc:AlternateContent>
    </w:r>
    <w:r>
      <w:rPr>
        <w:noProof/>
      </w:rPr>
      <w:drawing>
        <wp:anchor distT="0" distB="0" distL="114300" distR="114300" simplePos="0" relativeHeight="251659264" behindDoc="0" locked="0" layoutInCell="1" allowOverlap="0">
          <wp:simplePos x="0" y="0"/>
          <wp:positionH relativeFrom="page">
            <wp:posOffset>901192</wp:posOffset>
          </wp:positionH>
          <wp:positionV relativeFrom="page">
            <wp:posOffset>271923</wp:posOffset>
          </wp:positionV>
          <wp:extent cx="5763768" cy="737616"/>
          <wp:effectExtent l="0" t="0" r="0" b="0"/>
          <wp:wrapSquare wrapText="bothSides"/>
          <wp:docPr id="67165" name="Picture 67165"/>
          <wp:cNvGraphicFramePr/>
          <a:graphic xmlns:a="http://schemas.openxmlformats.org/drawingml/2006/main">
            <a:graphicData uri="http://schemas.openxmlformats.org/drawingml/2006/picture">
              <pic:pic xmlns:pic="http://schemas.openxmlformats.org/drawingml/2006/picture">
                <pic:nvPicPr>
                  <pic:cNvPr id="67165" name="Picture 67165"/>
                  <pic:cNvPicPr/>
                </pic:nvPicPr>
                <pic:blipFill>
                  <a:blip r:embed="rId1"/>
                  <a:stretch>
                    <a:fillRect/>
                  </a:stretch>
                </pic:blipFill>
                <pic:spPr>
                  <a:xfrm>
                    <a:off x="0" y="0"/>
                    <a:ext cx="5763768" cy="737616"/>
                  </a:xfrm>
                  <a:prstGeom prst="rect">
                    <a:avLst/>
                  </a:prstGeom>
                </pic:spPr>
              </pic:pic>
            </a:graphicData>
          </a:graphic>
        </wp:anchor>
      </w:drawing>
    </w:r>
    <w:r>
      <w:rPr>
        <w:rFonts w:ascii="Times New Roman" w:eastAsia="Times New Roman" w:hAnsi="Times New Roman"/>
        <w:b/>
        <w:sz w:val="22"/>
      </w:rPr>
      <w:t xml:space="preserve"> </w:t>
    </w:r>
  </w:p>
  <w:p w:rsidR="00BF0A8E" w:rsidRDefault="00000000">
    <w:pPr>
      <w:spacing w:after="247" w:line="274" w:lineRule="auto"/>
      <w:ind w:left="54" w:right="38" w:hanging="18"/>
      <w:jc w:val="center"/>
    </w:pPr>
    <w:r>
      <w:rPr>
        <w:rFonts w:cs="Cambria"/>
        <w:sz w:val="18"/>
      </w:rPr>
      <w:t xml:space="preserve">Zadanie pn.: </w:t>
    </w:r>
    <w:r>
      <w:rPr>
        <w:rFonts w:cs="Cambria"/>
        <w:b/>
        <w:sz w:val="18"/>
      </w:rPr>
      <w:t xml:space="preserve">Zrównoważony rozwój gospodarki wodno – ściekowej na terenie Gminy Międzyrzec Podlaski, </w:t>
    </w:r>
    <w:r>
      <w:rPr>
        <w:rFonts w:cs="Cambria"/>
        <w:sz w:val="18"/>
      </w:rPr>
      <w:t xml:space="preserve">jest </w:t>
    </w:r>
    <w:r>
      <w:rPr>
        <w:sz w:val="18"/>
      </w:rPr>
      <w:t>planowane do realizacji w ramach Krajowego Planu Odbudowy i Zwiększania Odporności, Inwestycja:</w:t>
    </w:r>
    <w:r>
      <w:rPr>
        <w:rFonts w:cs="Cambria"/>
        <w:sz w:val="18"/>
      </w:rPr>
      <w:t xml:space="preserve">  </w:t>
    </w:r>
    <w:r>
      <w:rPr>
        <w:sz w:val="18"/>
      </w:rPr>
      <w:t>B3.1.1. Inwestycje w zrównoważoną gospodarkę wodno</w:t>
    </w:r>
    <w:r>
      <w:rPr>
        <w:rFonts w:cs="Cambria"/>
        <w:sz w:val="18"/>
      </w:rPr>
      <w:t>-</w:t>
    </w:r>
    <w:r>
      <w:rPr>
        <w:sz w:val="18"/>
      </w:rPr>
      <w:t>ściekową na terenach wiejskich.</w:t>
    </w:r>
    <w:r>
      <w:rPr>
        <w:rFonts w:cs="Cambria"/>
        <w:sz w:val="18"/>
      </w:rPr>
      <w:t xml:space="preserve"> </w:t>
    </w:r>
  </w:p>
  <w:p w:rsidR="00BF0A8E" w:rsidRDefault="00000000">
    <w:pPr>
      <w:spacing w:after="0" w:line="259" w:lineRule="auto"/>
      <w:ind w:left="0" w:right="0" w:firstLine="0"/>
      <w:jc w:val="left"/>
    </w:pPr>
    <w:r>
      <w:rPr>
        <w:rFonts w:ascii="Times New Roman" w:eastAsia="Times New Roman" w:hAnsi="Times New Roman"/>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Default="00000000">
    <w:pPr>
      <w:spacing w:after="0" w:line="259" w:lineRule="auto"/>
      <w:ind w:left="0" w:right="0" w:firstLine="0"/>
      <w:jc w:val="left"/>
    </w:pPr>
    <w:r>
      <w:rPr>
        <w:rFonts w:ascii="Times New Roman" w:eastAsia="Times New Roman" w:hAnsi="Times New Roman"/>
        <w:sz w:val="20"/>
      </w:rPr>
      <w:t xml:space="preserve"> </w:t>
    </w:r>
    <w:r w:rsidR="001B24F5" w:rsidRPr="00E16BA9">
      <w:rPr>
        <w:noProof/>
      </w:rPr>
      <w:drawing>
        <wp:inline distT="0" distB="0" distL="0" distR="0" wp14:anchorId="0C262F4F" wp14:editId="2FF1A259">
          <wp:extent cx="5647055" cy="592455"/>
          <wp:effectExtent l="0" t="0" r="0" b="0"/>
          <wp:docPr id="1157802181" name="Obraz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47055" cy="59245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Default="00000000">
    <w:pPr>
      <w:spacing w:after="132" w:line="259" w:lineRule="auto"/>
      <w:ind w:left="0" w:right="-57" w:firstLine="0"/>
      <w:jc w:val="right"/>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simplePos x="0" y="0"/>
              <wp:positionH relativeFrom="page">
                <wp:posOffset>882701</wp:posOffset>
              </wp:positionH>
              <wp:positionV relativeFrom="page">
                <wp:posOffset>1630934</wp:posOffset>
              </wp:positionV>
              <wp:extent cx="5796661" cy="6096"/>
              <wp:effectExtent l="0" t="0" r="0" b="0"/>
              <wp:wrapSquare wrapText="bothSides"/>
              <wp:docPr id="78679" name="Group 78679"/>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79841" name="Shape 79841"/>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8679" style="width:456.43pt;height:0.47998pt;position:absolute;mso-position-horizontal-relative:page;mso-position-horizontal:absolute;margin-left:69.504pt;mso-position-vertical-relative:page;margin-top:128.42pt;" coordsize="57966,60">
              <v:shape id="Shape 79842" style="position:absolute;width:57966;height:91;left:0;top:0;" coordsize="5796661,9144" path="m0,0l5796661,0l5796661,9144l0,9144l0,0">
                <v:stroke weight="0pt" endcap="flat" joinstyle="miter" miterlimit="10" on="false" color="#000000" opacity="0"/>
                <v:fill on="true" color="#000000"/>
              </v:shape>
              <w10:wrap type="square"/>
            </v:group>
          </w:pict>
        </mc:Fallback>
      </mc:AlternateContent>
    </w:r>
    <w:r>
      <w:rPr>
        <w:noProof/>
      </w:rPr>
      <w:drawing>
        <wp:anchor distT="0" distB="0" distL="114300" distR="114300" simplePos="0" relativeHeight="251663360" behindDoc="0" locked="0" layoutInCell="1" allowOverlap="0">
          <wp:simplePos x="0" y="0"/>
          <wp:positionH relativeFrom="page">
            <wp:posOffset>901192</wp:posOffset>
          </wp:positionH>
          <wp:positionV relativeFrom="page">
            <wp:posOffset>271923</wp:posOffset>
          </wp:positionV>
          <wp:extent cx="5763768" cy="737616"/>
          <wp:effectExtent l="0" t="0" r="0" b="0"/>
          <wp:wrapSquare wrapText="bothSides"/>
          <wp:docPr id="34759623" name="Picture 67165"/>
          <wp:cNvGraphicFramePr/>
          <a:graphic xmlns:a="http://schemas.openxmlformats.org/drawingml/2006/main">
            <a:graphicData uri="http://schemas.openxmlformats.org/drawingml/2006/picture">
              <pic:pic xmlns:pic="http://schemas.openxmlformats.org/drawingml/2006/picture">
                <pic:nvPicPr>
                  <pic:cNvPr id="67165" name="Picture 67165"/>
                  <pic:cNvPicPr/>
                </pic:nvPicPr>
                <pic:blipFill>
                  <a:blip r:embed="rId1"/>
                  <a:stretch>
                    <a:fillRect/>
                  </a:stretch>
                </pic:blipFill>
                <pic:spPr>
                  <a:xfrm>
                    <a:off x="0" y="0"/>
                    <a:ext cx="5763768" cy="737616"/>
                  </a:xfrm>
                  <a:prstGeom prst="rect">
                    <a:avLst/>
                  </a:prstGeom>
                </pic:spPr>
              </pic:pic>
            </a:graphicData>
          </a:graphic>
        </wp:anchor>
      </w:drawing>
    </w:r>
    <w:r>
      <w:rPr>
        <w:rFonts w:ascii="Times New Roman" w:eastAsia="Times New Roman" w:hAnsi="Times New Roman"/>
        <w:b/>
        <w:sz w:val="22"/>
      </w:rPr>
      <w:t xml:space="preserve"> </w:t>
    </w:r>
  </w:p>
  <w:p w:rsidR="00BF0A8E" w:rsidRDefault="00000000">
    <w:pPr>
      <w:spacing w:after="247" w:line="274" w:lineRule="auto"/>
      <w:ind w:left="54" w:right="38" w:hanging="18"/>
      <w:jc w:val="center"/>
    </w:pPr>
    <w:r>
      <w:rPr>
        <w:rFonts w:cs="Cambria"/>
        <w:sz w:val="18"/>
      </w:rPr>
      <w:t xml:space="preserve">Zadanie pn.: </w:t>
    </w:r>
    <w:r>
      <w:rPr>
        <w:rFonts w:cs="Cambria"/>
        <w:b/>
        <w:sz w:val="18"/>
      </w:rPr>
      <w:t xml:space="preserve">Zrównoważony rozwój gospodarki wodno – ściekowej na terenie Gminy Międzyrzec Podlaski, </w:t>
    </w:r>
    <w:r>
      <w:rPr>
        <w:rFonts w:cs="Cambria"/>
        <w:sz w:val="18"/>
      </w:rPr>
      <w:t xml:space="preserve">jest </w:t>
    </w:r>
    <w:r>
      <w:rPr>
        <w:sz w:val="18"/>
      </w:rPr>
      <w:t>planowane do realizacji w ramach Krajowego Planu Odbudowy i Zwiększania Odporności, Inwestycja:</w:t>
    </w:r>
    <w:r>
      <w:rPr>
        <w:rFonts w:cs="Cambria"/>
        <w:sz w:val="18"/>
      </w:rPr>
      <w:t xml:space="preserve">  </w:t>
    </w:r>
    <w:r>
      <w:rPr>
        <w:sz w:val="18"/>
      </w:rPr>
      <w:t>B3.1.1. Inwestycje w zrównoważoną gospodarkę wodno</w:t>
    </w:r>
    <w:r>
      <w:rPr>
        <w:rFonts w:cs="Cambria"/>
        <w:sz w:val="18"/>
      </w:rPr>
      <w:t>-</w:t>
    </w:r>
    <w:r>
      <w:rPr>
        <w:sz w:val="18"/>
      </w:rPr>
      <w:t>ściekową na terenach wiejskich.</w:t>
    </w:r>
    <w:r>
      <w:rPr>
        <w:rFonts w:cs="Cambria"/>
        <w:sz w:val="18"/>
      </w:rPr>
      <w:t xml:space="preserve"> </w:t>
    </w:r>
  </w:p>
  <w:p w:rsidR="00BF0A8E" w:rsidRDefault="00000000">
    <w:pPr>
      <w:spacing w:after="0" w:line="259" w:lineRule="auto"/>
      <w:ind w:left="0" w:right="0" w:firstLine="0"/>
      <w:jc w:val="left"/>
    </w:pPr>
    <w:r>
      <w:rPr>
        <w:rFonts w:ascii="Times New Roman" w:eastAsia="Times New Roman" w:hAnsi="Times New Roman"/>
        <w:sz w:val="2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Default="00000000">
    <w:pPr>
      <w:spacing w:after="132" w:line="259" w:lineRule="auto"/>
      <w:ind w:left="0" w:right="-57" w:firstLine="0"/>
      <w:jc w:val="right"/>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simplePos x="0" y="0"/>
              <wp:positionH relativeFrom="page">
                <wp:posOffset>882701</wp:posOffset>
              </wp:positionH>
              <wp:positionV relativeFrom="page">
                <wp:posOffset>1630934</wp:posOffset>
              </wp:positionV>
              <wp:extent cx="5796661" cy="6096"/>
              <wp:effectExtent l="0" t="0" r="0" b="0"/>
              <wp:wrapSquare wrapText="bothSides"/>
              <wp:docPr id="79050" name="Group 79050"/>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79851" name="Shape 79851"/>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9050" style="width:456.43pt;height:0.47998pt;position:absolute;mso-position-horizontal-relative:page;mso-position-horizontal:absolute;margin-left:69.504pt;mso-position-vertical-relative:page;margin-top:128.42pt;" coordsize="57966,60">
              <v:shape id="Shape 79852" style="position:absolute;width:57966;height:91;left:0;top:0;" coordsize="5796661,9144" path="m0,0l5796661,0l5796661,9144l0,9144l0,0">
                <v:stroke weight="0pt" endcap="flat" joinstyle="miter" miterlimit="10" on="false" color="#000000" opacity="0"/>
                <v:fill on="true" color="#000000"/>
              </v:shape>
              <w10:wrap type="square"/>
            </v:group>
          </w:pict>
        </mc:Fallback>
      </mc:AlternateContent>
    </w:r>
    <w:r>
      <w:rPr>
        <w:noProof/>
      </w:rPr>
      <w:drawing>
        <wp:anchor distT="0" distB="0" distL="114300" distR="114300" simplePos="0" relativeHeight="251665408" behindDoc="0" locked="0" layoutInCell="1" allowOverlap="0">
          <wp:simplePos x="0" y="0"/>
          <wp:positionH relativeFrom="page">
            <wp:posOffset>901192</wp:posOffset>
          </wp:positionH>
          <wp:positionV relativeFrom="page">
            <wp:posOffset>271923</wp:posOffset>
          </wp:positionV>
          <wp:extent cx="5763768" cy="737616"/>
          <wp:effectExtent l="0" t="0" r="0" b="0"/>
          <wp:wrapSquare wrapText="bothSides"/>
          <wp:docPr id="395592454" name="Picture 67165"/>
          <wp:cNvGraphicFramePr/>
          <a:graphic xmlns:a="http://schemas.openxmlformats.org/drawingml/2006/main">
            <a:graphicData uri="http://schemas.openxmlformats.org/drawingml/2006/picture">
              <pic:pic xmlns:pic="http://schemas.openxmlformats.org/drawingml/2006/picture">
                <pic:nvPicPr>
                  <pic:cNvPr id="67165" name="Picture 67165"/>
                  <pic:cNvPicPr/>
                </pic:nvPicPr>
                <pic:blipFill>
                  <a:blip r:embed="rId1"/>
                  <a:stretch>
                    <a:fillRect/>
                  </a:stretch>
                </pic:blipFill>
                <pic:spPr>
                  <a:xfrm>
                    <a:off x="0" y="0"/>
                    <a:ext cx="5763768" cy="737616"/>
                  </a:xfrm>
                  <a:prstGeom prst="rect">
                    <a:avLst/>
                  </a:prstGeom>
                </pic:spPr>
              </pic:pic>
            </a:graphicData>
          </a:graphic>
        </wp:anchor>
      </w:drawing>
    </w:r>
    <w:r>
      <w:rPr>
        <w:rFonts w:ascii="Times New Roman" w:eastAsia="Times New Roman" w:hAnsi="Times New Roman"/>
        <w:b/>
        <w:sz w:val="22"/>
      </w:rPr>
      <w:t xml:space="preserve"> </w:t>
    </w:r>
  </w:p>
  <w:p w:rsidR="00BF0A8E" w:rsidRDefault="00000000">
    <w:pPr>
      <w:spacing w:after="247" w:line="274" w:lineRule="auto"/>
      <w:ind w:left="54" w:right="39" w:hanging="18"/>
      <w:jc w:val="center"/>
    </w:pPr>
    <w:r>
      <w:rPr>
        <w:rFonts w:cs="Cambria"/>
        <w:sz w:val="18"/>
      </w:rPr>
      <w:t xml:space="preserve">Zadanie pn.: </w:t>
    </w:r>
    <w:r>
      <w:rPr>
        <w:rFonts w:cs="Cambria"/>
        <w:b/>
        <w:sz w:val="18"/>
      </w:rPr>
      <w:t xml:space="preserve">Zrównoważony rozwój gospodarki wodno – ściekowej na terenie Gminy Międzyrzec Podlaski, </w:t>
    </w:r>
    <w:r>
      <w:rPr>
        <w:rFonts w:cs="Cambria"/>
        <w:sz w:val="18"/>
      </w:rPr>
      <w:t xml:space="preserve">jest </w:t>
    </w:r>
    <w:r>
      <w:rPr>
        <w:sz w:val="18"/>
      </w:rPr>
      <w:t>planowane do realizacji w ramach Krajowego Planu Odbudowy i Zwiększania Odporności, Inwestycja:</w:t>
    </w:r>
    <w:r>
      <w:rPr>
        <w:rFonts w:cs="Cambria"/>
        <w:sz w:val="18"/>
      </w:rPr>
      <w:t xml:space="preserve">  </w:t>
    </w:r>
    <w:r>
      <w:rPr>
        <w:sz w:val="18"/>
      </w:rPr>
      <w:t>B3.1.1. Inwestycje w zrównoważoną gospodarkę wodno</w:t>
    </w:r>
    <w:r>
      <w:rPr>
        <w:rFonts w:cs="Cambria"/>
        <w:sz w:val="18"/>
      </w:rPr>
      <w:t>-</w:t>
    </w:r>
    <w:r>
      <w:rPr>
        <w:sz w:val="18"/>
      </w:rPr>
      <w:t>ściekową na terenach wiejskich.</w:t>
    </w:r>
    <w:r>
      <w:rPr>
        <w:rFonts w:cs="Cambria"/>
        <w:sz w:val="18"/>
      </w:rPr>
      <w:t xml:space="preserve"> </w:t>
    </w:r>
  </w:p>
  <w:p w:rsidR="00BF0A8E" w:rsidRDefault="00000000">
    <w:pPr>
      <w:spacing w:after="0" w:line="259" w:lineRule="auto"/>
      <w:ind w:left="0" w:right="0" w:firstLine="0"/>
      <w:jc w:val="left"/>
    </w:pPr>
    <w:r>
      <w:rPr>
        <w:rFonts w:ascii="Times New Roman" w:eastAsia="Times New Roman" w:hAnsi="Times New Roman"/>
        <w:sz w:val="20"/>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Pr="00490694" w:rsidRDefault="00BF0A8E">
    <w:pPr>
      <w:spacing w:after="0" w:line="259" w:lineRule="auto"/>
      <w:ind w:left="0" w:right="0" w:firstLine="0"/>
      <w:jc w:val="left"/>
      <w:rPr>
        <w:lang w:val="pl-PL"/>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Default="00000000">
    <w:pPr>
      <w:spacing w:after="132" w:line="259" w:lineRule="auto"/>
      <w:ind w:left="0" w:right="-57" w:firstLine="0"/>
      <w:jc w:val="right"/>
    </w:pPr>
    <w:r>
      <w:rPr>
        <w:rFonts w:ascii="Calibri" w:eastAsia="Calibri" w:hAnsi="Calibri" w:cs="Calibri"/>
        <w:noProof/>
        <w:sz w:val="22"/>
      </w:rPr>
      <mc:AlternateContent>
        <mc:Choice Requires="wpg">
          <w:drawing>
            <wp:anchor distT="0" distB="0" distL="114300" distR="114300" simplePos="0" relativeHeight="251668480" behindDoc="0" locked="0" layoutInCell="1" allowOverlap="1">
              <wp:simplePos x="0" y="0"/>
              <wp:positionH relativeFrom="page">
                <wp:posOffset>882701</wp:posOffset>
              </wp:positionH>
              <wp:positionV relativeFrom="page">
                <wp:posOffset>1630934</wp:posOffset>
              </wp:positionV>
              <wp:extent cx="5796661" cy="6096"/>
              <wp:effectExtent l="0" t="0" r="0" b="0"/>
              <wp:wrapSquare wrapText="bothSides"/>
              <wp:docPr id="78902" name="Group 78902"/>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79847" name="Shape 79847"/>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8902" style="width:456.43pt;height:0.47998pt;position:absolute;mso-position-horizontal-relative:page;mso-position-horizontal:absolute;margin-left:69.504pt;mso-position-vertical-relative:page;margin-top:128.42pt;" coordsize="57966,60">
              <v:shape id="Shape 79848" style="position:absolute;width:57966;height:91;left:0;top:0;" coordsize="5796661,9144" path="m0,0l5796661,0l5796661,9144l0,9144l0,0">
                <v:stroke weight="0pt" endcap="flat" joinstyle="miter" miterlimit="10" on="false" color="#000000" opacity="0"/>
                <v:fill on="true" color="#000000"/>
              </v:shape>
              <w10:wrap type="square"/>
            </v:group>
          </w:pict>
        </mc:Fallback>
      </mc:AlternateContent>
    </w:r>
    <w:r>
      <w:rPr>
        <w:noProof/>
      </w:rPr>
      <w:drawing>
        <wp:anchor distT="0" distB="0" distL="114300" distR="114300" simplePos="0" relativeHeight="251669504" behindDoc="0" locked="0" layoutInCell="1" allowOverlap="0">
          <wp:simplePos x="0" y="0"/>
          <wp:positionH relativeFrom="page">
            <wp:posOffset>901192</wp:posOffset>
          </wp:positionH>
          <wp:positionV relativeFrom="page">
            <wp:posOffset>271923</wp:posOffset>
          </wp:positionV>
          <wp:extent cx="5763768" cy="737616"/>
          <wp:effectExtent l="0" t="0" r="0" b="0"/>
          <wp:wrapSquare wrapText="bothSides"/>
          <wp:docPr id="1390156243" name="Picture 67165"/>
          <wp:cNvGraphicFramePr/>
          <a:graphic xmlns:a="http://schemas.openxmlformats.org/drawingml/2006/main">
            <a:graphicData uri="http://schemas.openxmlformats.org/drawingml/2006/picture">
              <pic:pic xmlns:pic="http://schemas.openxmlformats.org/drawingml/2006/picture">
                <pic:nvPicPr>
                  <pic:cNvPr id="67165" name="Picture 67165"/>
                  <pic:cNvPicPr/>
                </pic:nvPicPr>
                <pic:blipFill>
                  <a:blip r:embed="rId1"/>
                  <a:stretch>
                    <a:fillRect/>
                  </a:stretch>
                </pic:blipFill>
                <pic:spPr>
                  <a:xfrm>
                    <a:off x="0" y="0"/>
                    <a:ext cx="5763768" cy="737616"/>
                  </a:xfrm>
                  <a:prstGeom prst="rect">
                    <a:avLst/>
                  </a:prstGeom>
                </pic:spPr>
              </pic:pic>
            </a:graphicData>
          </a:graphic>
        </wp:anchor>
      </w:drawing>
    </w:r>
    <w:r>
      <w:rPr>
        <w:rFonts w:ascii="Times New Roman" w:eastAsia="Times New Roman" w:hAnsi="Times New Roman"/>
        <w:b/>
        <w:sz w:val="22"/>
      </w:rPr>
      <w:t xml:space="preserve"> </w:t>
    </w:r>
  </w:p>
  <w:p w:rsidR="00BF0A8E" w:rsidRDefault="00000000">
    <w:pPr>
      <w:spacing w:after="247" w:line="274" w:lineRule="auto"/>
      <w:ind w:left="54" w:right="39" w:hanging="18"/>
      <w:jc w:val="center"/>
    </w:pPr>
    <w:r>
      <w:rPr>
        <w:rFonts w:cs="Cambria"/>
        <w:sz w:val="18"/>
      </w:rPr>
      <w:t xml:space="preserve">Zadanie pn.: </w:t>
    </w:r>
    <w:r>
      <w:rPr>
        <w:rFonts w:cs="Cambria"/>
        <w:b/>
        <w:sz w:val="18"/>
      </w:rPr>
      <w:t xml:space="preserve">Zrównoważony rozwój gospodarki wodno – ściekowej na terenie Gminy Międzyrzec Podlaski, </w:t>
    </w:r>
    <w:r>
      <w:rPr>
        <w:rFonts w:cs="Cambria"/>
        <w:sz w:val="18"/>
      </w:rPr>
      <w:t xml:space="preserve">jest </w:t>
    </w:r>
    <w:r>
      <w:rPr>
        <w:sz w:val="18"/>
      </w:rPr>
      <w:t>planowane do realizacji w ramach Krajowego Planu Odbudowy i Zwiększania Odporności, Inwestycja:</w:t>
    </w:r>
    <w:r>
      <w:rPr>
        <w:rFonts w:cs="Cambria"/>
        <w:sz w:val="18"/>
      </w:rPr>
      <w:t xml:space="preserve">  </w:t>
    </w:r>
    <w:r>
      <w:rPr>
        <w:sz w:val="18"/>
      </w:rPr>
      <w:t>B3.1.1. Inwestycje w zrównoważoną gospodarkę wodno</w:t>
    </w:r>
    <w:r>
      <w:rPr>
        <w:rFonts w:cs="Cambria"/>
        <w:sz w:val="18"/>
      </w:rPr>
      <w:t>-</w:t>
    </w:r>
    <w:r>
      <w:rPr>
        <w:sz w:val="18"/>
      </w:rPr>
      <w:t>ściekową na terenach wiejskich.</w:t>
    </w:r>
    <w:r>
      <w:rPr>
        <w:rFonts w:cs="Cambria"/>
        <w:sz w:val="18"/>
      </w:rPr>
      <w:t xml:space="preserve"> </w:t>
    </w:r>
  </w:p>
  <w:p w:rsidR="00BF0A8E" w:rsidRDefault="00000000">
    <w:pPr>
      <w:spacing w:after="0" w:line="259" w:lineRule="auto"/>
      <w:ind w:left="0" w:right="0" w:firstLine="0"/>
      <w:jc w:val="left"/>
    </w:pPr>
    <w:r>
      <w:rPr>
        <w:rFonts w:ascii="Times New Roman" w:eastAsia="Times New Roman" w:hAnsi="Times New Roman"/>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040E7"/>
    <w:multiLevelType w:val="hybridMultilevel"/>
    <w:tmpl w:val="3B7A09FA"/>
    <w:lvl w:ilvl="0" w:tplc="065C71D0">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A808DC32">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E7D21D86">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0D4A30FE">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0A4A01DA">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6664A4B4">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3A564E96">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5686C062">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286C0B26">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4113114"/>
    <w:multiLevelType w:val="hybridMultilevel"/>
    <w:tmpl w:val="332CA270"/>
    <w:lvl w:ilvl="0" w:tplc="2880089C">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9DA69A26">
      <w:start w:val="1"/>
      <w:numFmt w:val="decimal"/>
      <w:lvlText w:val="%2)"/>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375C22A8">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EB78DDFC">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8F0C552A">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836E272">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BB24CB40">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EBC894A">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7C4E2D2C">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D50E09"/>
    <w:multiLevelType w:val="hybridMultilevel"/>
    <w:tmpl w:val="554CD1FE"/>
    <w:lvl w:ilvl="0" w:tplc="B4CC9634">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F33614D4">
      <w:start w:val="1"/>
      <w:numFmt w:val="lowerLetter"/>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74CAC87C">
      <w:start w:val="1"/>
      <w:numFmt w:val="lowerRoman"/>
      <w:lvlText w:val="%3"/>
      <w:lvlJc w:val="left"/>
      <w:pPr>
        <w:ind w:left="14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EE188D98">
      <w:start w:val="1"/>
      <w:numFmt w:val="decimal"/>
      <w:lvlText w:val="%4"/>
      <w:lvlJc w:val="left"/>
      <w:pPr>
        <w:ind w:left="21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5402482">
      <w:start w:val="1"/>
      <w:numFmt w:val="lowerLetter"/>
      <w:lvlText w:val="%5"/>
      <w:lvlJc w:val="left"/>
      <w:pPr>
        <w:ind w:left="2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04A8E786">
      <w:start w:val="1"/>
      <w:numFmt w:val="lowerRoman"/>
      <w:lvlText w:val="%6"/>
      <w:lvlJc w:val="left"/>
      <w:pPr>
        <w:ind w:left="36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885480C6">
      <w:start w:val="1"/>
      <w:numFmt w:val="decimal"/>
      <w:lvlText w:val="%7"/>
      <w:lvlJc w:val="left"/>
      <w:pPr>
        <w:ind w:left="43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91D2BE00">
      <w:start w:val="1"/>
      <w:numFmt w:val="lowerLetter"/>
      <w:lvlText w:val="%8"/>
      <w:lvlJc w:val="left"/>
      <w:pPr>
        <w:ind w:left="50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7DC8EDDC">
      <w:start w:val="1"/>
      <w:numFmt w:val="lowerRoman"/>
      <w:lvlText w:val="%9"/>
      <w:lvlJc w:val="left"/>
      <w:pPr>
        <w:ind w:left="57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4D7112"/>
    <w:multiLevelType w:val="hybridMultilevel"/>
    <w:tmpl w:val="FD2E9494"/>
    <w:lvl w:ilvl="0" w:tplc="97BEF5C4">
      <w:start w:val="1"/>
      <w:numFmt w:val="lowerLetter"/>
      <w:lvlText w:val="%1)"/>
      <w:lvlJc w:val="left"/>
      <w:pPr>
        <w:ind w:left="141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04A8FCDE">
      <w:start w:val="5"/>
      <w:numFmt w:val="decimal"/>
      <w:lvlText w:val="%2)"/>
      <w:lvlJc w:val="left"/>
      <w:pPr>
        <w:ind w:left="20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6CD0C4C0">
      <w:start w:val="1"/>
      <w:numFmt w:val="lowerRoman"/>
      <w:lvlText w:val="%3"/>
      <w:lvlJc w:val="left"/>
      <w:pPr>
        <w:ind w:left="280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6CDCD080">
      <w:start w:val="1"/>
      <w:numFmt w:val="decimal"/>
      <w:lvlText w:val="%4"/>
      <w:lvlJc w:val="left"/>
      <w:pPr>
        <w:ind w:left="352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8801908">
      <w:start w:val="1"/>
      <w:numFmt w:val="lowerLetter"/>
      <w:lvlText w:val="%5"/>
      <w:lvlJc w:val="left"/>
      <w:pPr>
        <w:ind w:left="424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A6EAF08C">
      <w:start w:val="1"/>
      <w:numFmt w:val="lowerRoman"/>
      <w:lvlText w:val="%6"/>
      <w:lvlJc w:val="left"/>
      <w:pPr>
        <w:ind w:left="496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DD3011E6">
      <w:start w:val="1"/>
      <w:numFmt w:val="decimal"/>
      <w:lvlText w:val="%7"/>
      <w:lvlJc w:val="left"/>
      <w:pPr>
        <w:ind w:left="56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00B8FB0E">
      <w:start w:val="1"/>
      <w:numFmt w:val="lowerLetter"/>
      <w:lvlText w:val="%8"/>
      <w:lvlJc w:val="left"/>
      <w:pPr>
        <w:ind w:left="640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D932F52A">
      <w:start w:val="1"/>
      <w:numFmt w:val="lowerRoman"/>
      <w:lvlText w:val="%9"/>
      <w:lvlJc w:val="left"/>
      <w:pPr>
        <w:ind w:left="712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70B4E67"/>
    <w:multiLevelType w:val="hybridMultilevel"/>
    <w:tmpl w:val="102CEF08"/>
    <w:lvl w:ilvl="0" w:tplc="A54A8766">
      <w:start w:val="1"/>
      <w:numFmt w:val="decimal"/>
      <w:lvlText w:val="%1."/>
      <w:lvlJc w:val="left"/>
      <w:pPr>
        <w:ind w:left="43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C952F906">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00C4B6A4">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23E2ECB0">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A05A1E60">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4D48FFC">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AB41CA6">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93CCA5C2">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1F03060">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DD67EC4"/>
    <w:multiLevelType w:val="hybridMultilevel"/>
    <w:tmpl w:val="D6122538"/>
    <w:lvl w:ilvl="0" w:tplc="34D8CD64">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0414D85A">
      <w:start w:val="1"/>
      <w:numFmt w:val="decimal"/>
      <w:lvlText w:val="%2)"/>
      <w:lvlJc w:val="left"/>
      <w:pPr>
        <w:ind w:left="7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72AEEBB0">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6C10438E">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FD2AFF16">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8F696F0">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28A4C72">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39B422A0">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354F8F6">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18A0A86"/>
    <w:multiLevelType w:val="hybridMultilevel"/>
    <w:tmpl w:val="E40E6864"/>
    <w:lvl w:ilvl="0" w:tplc="52CA6C86">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D1C61BEA">
      <w:start w:val="1"/>
      <w:numFmt w:val="lowerLetter"/>
      <w:lvlText w:val="%2)"/>
      <w:lvlJc w:val="left"/>
      <w:pPr>
        <w:ind w:left="141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66FC4C96">
      <w:start w:val="2"/>
      <w:numFmt w:val="decimal"/>
      <w:lvlText w:val="%3)"/>
      <w:lvlJc w:val="left"/>
      <w:pPr>
        <w:ind w:left="20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6442CFB8">
      <w:start w:val="1"/>
      <w:numFmt w:val="decimal"/>
      <w:lvlText w:val="%4"/>
      <w:lvlJc w:val="left"/>
      <w:pPr>
        <w:ind w:left="167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F3082FA">
      <w:start w:val="1"/>
      <w:numFmt w:val="lowerLetter"/>
      <w:lvlText w:val="%5"/>
      <w:lvlJc w:val="left"/>
      <w:pPr>
        <w:ind w:left="239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2FECBA6E">
      <w:start w:val="1"/>
      <w:numFmt w:val="lowerRoman"/>
      <w:lvlText w:val="%6"/>
      <w:lvlJc w:val="left"/>
      <w:pPr>
        <w:ind w:left="311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B4F8095E">
      <w:start w:val="1"/>
      <w:numFmt w:val="decimal"/>
      <w:lvlText w:val="%7"/>
      <w:lvlJc w:val="left"/>
      <w:pPr>
        <w:ind w:left="383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8AAE04E">
      <w:start w:val="1"/>
      <w:numFmt w:val="lowerLetter"/>
      <w:lvlText w:val="%8"/>
      <w:lvlJc w:val="left"/>
      <w:pPr>
        <w:ind w:left="455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BE00B23C">
      <w:start w:val="1"/>
      <w:numFmt w:val="lowerRoman"/>
      <w:lvlText w:val="%9"/>
      <w:lvlJc w:val="left"/>
      <w:pPr>
        <w:ind w:left="527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50A4981"/>
    <w:multiLevelType w:val="hybridMultilevel"/>
    <w:tmpl w:val="4FBEC1EC"/>
    <w:lvl w:ilvl="0" w:tplc="FB8CAECA">
      <w:start w:val="1"/>
      <w:numFmt w:val="decimal"/>
      <w:lvlText w:val="%1."/>
      <w:lvlJc w:val="left"/>
      <w:pPr>
        <w:ind w:left="28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FFD415A4">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75A8099C">
      <w:start w:val="1"/>
      <w:numFmt w:val="lowerRoman"/>
      <w:lvlText w:val="%3"/>
      <w:lvlJc w:val="left"/>
      <w:pPr>
        <w:ind w:left="136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2836E2AA">
      <w:start w:val="1"/>
      <w:numFmt w:val="decimal"/>
      <w:lvlText w:val="%4"/>
      <w:lvlJc w:val="left"/>
      <w:pPr>
        <w:ind w:left="20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24A63B60">
      <w:start w:val="1"/>
      <w:numFmt w:val="lowerLetter"/>
      <w:lvlText w:val="%5"/>
      <w:lvlJc w:val="left"/>
      <w:pPr>
        <w:ind w:left="280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63400D0E">
      <w:start w:val="1"/>
      <w:numFmt w:val="lowerRoman"/>
      <w:lvlText w:val="%6"/>
      <w:lvlJc w:val="left"/>
      <w:pPr>
        <w:ind w:left="352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8AADCCA">
      <w:start w:val="1"/>
      <w:numFmt w:val="decimal"/>
      <w:lvlText w:val="%7"/>
      <w:lvlJc w:val="left"/>
      <w:pPr>
        <w:ind w:left="424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DFE019FA">
      <w:start w:val="1"/>
      <w:numFmt w:val="lowerLetter"/>
      <w:lvlText w:val="%8"/>
      <w:lvlJc w:val="left"/>
      <w:pPr>
        <w:ind w:left="496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F0D6DDD2">
      <w:start w:val="1"/>
      <w:numFmt w:val="lowerRoman"/>
      <w:lvlText w:val="%9"/>
      <w:lvlJc w:val="left"/>
      <w:pPr>
        <w:ind w:left="56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A12526B"/>
    <w:multiLevelType w:val="hybridMultilevel"/>
    <w:tmpl w:val="FF7E410A"/>
    <w:lvl w:ilvl="0" w:tplc="A41C4092">
      <w:start w:val="5"/>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1F3C64"/>
    <w:multiLevelType w:val="hybridMultilevel"/>
    <w:tmpl w:val="FDA65704"/>
    <w:lvl w:ilvl="0" w:tplc="C49C064A">
      <w:start w:val="1"/>
      <w:numFmt w:val="lowerLetter"/>
      <w:lvlText w:val="%1)"/>
      <w:lvlJc w:val="left"/>
      <w:pPr>
        <w:ind w:left="11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B2AC0E5E">
      <w:start w:val="1"/>
      <w:numFmt w:val="lowerLetter"/>
      <w:lvlText w:val="%2"/>
      <w:lvlJc w:val="left"/>
      <w:pPr>
        <w:ind w:left="15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6C80D83E">
      <w:start w:val="1"/>
      <w:numFmt w:val="lowerRoman"/>
      <w:lvlText w:val="%3"/>
      <w:lvlJc w:val="left"/>
      <w:pPr>
        <w:ind w:left="229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43D482A2">
      <w:start w:val="1"/>
      <w:numFmt w:val="decimal"/>
      <w:lvlText w:val="%4"/>
      <w:lvlJc w:val="left"/>
      <w:pPr>
        <w:ind w:left="301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0106A0D6">
      <w:start w:val="1"/>
      <w:numFmt w:val="lowerLetter"/>
      <w:lvlText w:val="%5"/>
      <w:lvlJc w:val="left"/>
      <w:pPr>
        <w:ind w:left="37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2DAD622">
      <w:start w:val="1"/>
      <w:numFmt w:val="lowerRoman"/>
      <w:lvlText w:val="%6"/>
      <w:lvlJc w:val="left"/>
      <w:pPr>
        <w:ind w:left="44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64AA5E50">
      <w:start w:val="1"/>
      <w:numFmt w:val="decimal"/>
      <w:lvlText w:val="%7"/>
      <w:lvlJc w:val="left"/>
      <w:pPr>
        <w:ind w:left="51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9B885D1C">
      <w:start w:val="1"/>
      <w:numFmt w:val="lowerLetter"/>
      <w:lvlText w:val="%8"/>
      <w:lvlJc w:val="left"/>
      <w:pPr>
        <w:ind w:left="589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05EE06C">
      <w:start w:val="1"/>
      <w:numFmt w:val="lowerRoman"/>
      <w:lvlText w:val="%9"/>
      <w:lvlJc w:val="left"/>
      <w:pPr>
        <w:ind w:left="661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D0743B4"/>
    <w:multiLevelType w:val="hybridMultilevel"/>
    <w:tmpl w:val="2BACB938"/>
    <w:lvl w:ilvl="0" w:tplc="49BAF3CC">
      <w:start w:val="1"/>
      <w:numFmt w:val="decimal"/>
      <w:lvlText w:val="%1)"/>
      <w:lvlJc w:val="left"/>
      <w:pPr>
        <w:ind w:left="86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586A3BB0">
      <w:start w:val="1"/>
      <w:numFmt w:val="lowerLetter"/>
      <w:lvlText w:val="%2"/>
      <w:lvlJc w:val="left"/>
      <w:pPr>
        <w:ind w:left="133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27007144">
      <w:start w:val="1"/>
      <w:numFmt w:val="lowerRoman"/>
      <w:lvlText w:val="%3"/>
      <w:lvlJc w:val="left"/>
      <w:pPr>
        <w:ind w:left="205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980ED110">
      <w:start w:val="1"/>
      <w:numFmt w:val="decimal"/>
      <w:lvlText w:val="%4"/>
      <w:lvlJc w:val="left"/>
      <w:pPr>
        <w:ind w:left="277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E58E2312">
      <w:start w:val="1"/>
      <w:numFmt w:val="lowerLetter"/>
      <w:lvlText w:val="%5"/>
      <w:lvlJc w:val="left"/>
      <w:pPr>
        <w:ind w:left="349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DA80DAA0">
      <w:start w:val="1"/>
      <w:numFmt w:val="lowerRoman"/>
      <w:lvlText w:val="%6"/>
      <w:lvlJc w:val="left"/>
      <w:pPr>
        <w:ind w:left="421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E3665D04">
      <w:start w:val="1"/>
      <w:numFmt w:val="decimal"/>
      <w:lvlText w:val="%7"/>
      <w:lvlJc w:val="left"/>
      <w:pPr>
        <w:ind w:left="493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DB07F50">
      <w:start w:val="1"/>
      <w:numFmt w:val="lowerLetter"/>
      <w:lvlText w:val="%8"/>
      <w:lvlJc w:val="left"/>
      <w:pPr>
        <w:ind w:left="565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83A841EC">
      <w:start w:val="1"/>
      <w:numFmt w:val="lowerRoman"/>
      <w:lvlText w:val="%9"/>
      <w:lvlJc w:val="left"/>
      <w:pPr>
        <w:ind w:left="637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D447E6E"/>
    <w:multiLevelType w:val="hybridMultilevel"/>
    <w:tmpl w:val="50342B1C"/>
    <w:lvl w:ilvl="0" w:tplc="34B6B3B4">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A7562B04">
      <w:start w:val="1"/>
      <w:numFmt w:val="decimal"/>
      <w:lvlText w:val="%2)"/>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B3BCB81E">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C8B8B544">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020E41E">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DABE4902">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94AFFA4">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BD702962">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E45884EC">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F570B65"/>
    <w:multiLevelType w:val="hybridMultilevel"/>
    <w:tmpl w:val="BD342D0A"/>
    <w:lvl w:ilvl="0" w:tplc="6412A406">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190650C8">
      <w:start w:val="1"/>
      <w:numFmt w:val="decimal"/>
      <w:lvlText w:val="%2)"/>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5A6086B0">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B7327B38">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E769D58">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EA182CEE">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3620F526">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2D67744">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E006D00C">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7BB5855"/>
    <w:multiLevelType w:val="hybridMultilevel"/>
    <w:tmpl w:val="0F72D044"/>
    <w:lvl w:ilvl="0" w:tplc="65D86488">
      <w:start w:val="9"/>
      <w:numFmt w:val="decimal"/>
      <w:lvlText w:val="%1)"/>
      <w:lvlJc w:val="left"/>
      <w:pPr>
        <w:ind w:left="91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22BCF602">
      <w:start w:val="1"/>
      <w:numFmt w:val="lowerLetter"/>
      <w:lvlText w:val="%2"/>
      <w:lvlJc w:val="left"/>
      <w:pPr>
        <w:ind w:left="131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4AC4C344">
      <w:start w:val="1"/>
      <w:numFmt w:val="lowerRoman"/>
      <w:lvlText w:val="%3"/>
      <w:lvlJc w:val="left"/>
      <w:pPr>
        <w:ind w:left="203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A030FE3A">
      <w:start w:val="1"/>
      <w:numFmt w:val="decimal"/>
      <w:lvlText w:val="%4"/>
      <w:lvlJc w:val="left"/>
      <w:pPr>
        <w:ind w:left="275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823CC476">
      <w:start w:val="1"/>
      <w:numFmt w:val="lowerLetter"/>
      <w:lvlText w:val="%5"/>
      <w:lvlJc w:val="left"/>
      <w:pPr>
        <w:ind w:left="347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84A4F080">
      <w:start w:val="1"/>
      <w:numFmt w:val="lowerRoman"/>
      <w:lvlText w:val="%6"/>
      <w:lvlJc w:val="left"/>
      <w:pPr>
        <w:ind w:left="419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2870CEB8">
      <w:start w:val="1"/>
      <w:numFmt w:val="decimal"/>
      <w:lvlText w:val="%7"/>
      <w:lvlJc w:val="left"/>
      <w:pPr>
        <w:ind w:left="491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E0F21E3C">
      <w:start w:val="1"/>
      <w:numFmt w:val="lowerLetter"/>
      <w:lvlText w:val="%8"/>
      <w:lvlJc w:val="left"/>
      <w:pPr>
        <w:ind w:left="563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3FDA1A14">
      <w:start w:val="1"/>
      <w:numFmt w:val="lowerRoman"/>
      <w:lvlText w:val="%9"/>
      <w:lvlJc w:val="left"/>
      <w:pPr>
        <w:ind w:left="635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87C614D"/>
    <w:multiLevelType w:val="hybridMultilevel"/>
    <w:tmpl w:val="2138D822"/>
    <w:lvl w:ilvl="0" w:tplc="218E89D0">
      <w:start w:val="1"/>
      <w:numFmt w:val="decimal"/>
      <w:lvlText w:val="%1"/>
      <w:lvlJc w:val="left"/>
      <w:pPr>
        <w:ind w:left="122"/>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1" w:tplc="953EF5E2">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2" w:tplc="69F2F32A">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3" w:tplc="4C9694EA">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4" w:tplc="62943F94">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5" w:tplc="5B4626D0">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6" w:tplc="3DA42646">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7" w:tplc="A98AA856">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8" w:tplc="83442D4C">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abstractNum>
  <w:abstractNum w:abstractNumId="15" w15:restartNumberingAfterBreak="0">
    <w:nsid w:val="28B271ED"/>
    <w:multiLevelType w:val="hybridMultilevel"/>
    <w:tmpl w:val="AFA4BD08"/>
    <w:lvl w:ilvl="0" w:tplc="50C2A55E">
      <w:start w:val="6"/>
      <w:numFmt w:val="decimal"/>
      <w:lvlText w:val="%1)"/>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7BDAC1E6">
      <w:start w:val="1"/>
      <w:numFmt w:val="lowerLetter"/>
      <w:lvlText w:val="%2"/>
      <w:lvlJc w:val="left"/>
      <w:pPr>
        <w:ind w:left="122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153035F4">
      <w:start w:val="1"/>
      <w:numFmt w:val="lowerRoman"/>
      <w:lvlText w:val="%3"/>
      <w:lvlJc w:val="left"/>
      <w:pPr>
        <w:ind w:left="194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18B0892C">
      <w:start w:val="1"/>
      <w:numFmt w:val="decimal"/>
      <w:lvlText w:val="%4"/>
      <w:lvlJc w:val="left"/>
      <w:pPr>
        <w:ind w:left="266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DC8E128">
      <w:start w:val="1"/>
      <w:numFmt w:val="lowerLetter"/>
      <w:lvlText w:val="%5"/>
      <w:lvlJc w:val="left"/>
      <w:pPr>
        <w:ind w:left="338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47FCEC5E">
      <w:start w:val="1"/>
      <w:numFmt w:val="lowerRoman"/>
      <w:lvlText w:val="%6"/>
      <w:lvlJc w:val="left"/>
      <w:pPr>
        <w:ind w:left="410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84A9988">
      <w:start w:val="1"/>
      <w:numFmt w:val="decimal"/>
      <w:lvlText w:val="%7"/>
      <w:lvlJc w:val="left"/>
      <w:pPr>
        <w:ind w:left="482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71CFF3E">
      <w:start w:val="1"/>
      <w:numFmt w:val="lowerLetter"/>
      <w:lvlText w:val="%8"/>
      <w:lvlJc w:val="left"/>
      <w:pPr>
        <w:ind w:left="554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B22D8BC">
      <w:start w:val="1"/>
      <w:numFmt w:val="lowerRoman"/>
      <w:lvlText w:val="%9"/>
      <w:lvlJc w:val="left"/>
      <w:pPr>
        <w:ind w:left="626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D765347"/>
    <w:multiLevelType w:val="hybridMultilevel"/>
    <w:tmpl w:val="45B82A2A"/>
    <w:lvl w:ilvl="0" w:tplc="E1004D54">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EE6A0F24">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3A346CF0">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D14CE7AC">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6E4AACD4">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B9EC1B58">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404289FE">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5AC0D7E2">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9CE46FEE">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D9B46E0"/>
    <w:multiLevelType w:val="hybridMultilevel"/>
    <w:tmpl w:val="97D442A4"/>
    <w:lvl w:ilvl="0" w:tplc="133AD97A">
      <w:start w:val="4"/>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C858750C">
      <w:start w:val="1"/>
      <w:numFmt w:val="decimal"/>
      <w:lvlText w:val="%2)"/>
      <w:lvlJc w:val="left"/>
      <w:pPr>
        <w:ind w:left="77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D410E934">
      <w:start w:val="1"/>
      <w:numFmt w:val="lowerRoman"/>
      <w:lvlText w:val="%3"/>
      <w:lvlJc w:val="left"/>
      <w:pPr>
        <w:ind w:left="14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25A163C">
      <w:start w:val="1"/>
      <w:numFmt w:val="decimal"/>
      <w:lvlText w:val="%4"/>
      <w:lvlJc w:val="left"/>
      <w:pPr>
        <w:ind w:left="21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53C130A">
      <w:start w:val="1"/>
      <w:numFmt w:val="lowerLetter"/>
      <w:lvlText w:val="%5"/>
      <w:lvlJc w:val="left"/>
      <w:pPr>
        <w:ind w:left="2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DF010BA">
      <w:start w:val="1"/>
      <w:numFmt w:val="lowerRoman"/>
      <w:lvlText w:val="%6"/>
      <w:lvlJc w:val="left"/>
      <w:pPr>
        <w:ind w:left="36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12CBC6E">
      <w:start w:val="1"/>
      <w:numFmt w:val="decimal"/>
      <w:lvlText w:val="%7"/>
      <w:lvlJc w:val="left"/>
      <w:pPr>
        <w:ind w:left="43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3834A7E0">
      <w:start w:val="1"/>
      <w:numFmt w:val="lowerLetter"/>
      <w:lvlText w:val="%8"/>
      <w:lvlJc w:val="left"/>
      <w:pPr>
        <w:ind w:left="50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AA90F414">
      <w:start w:val="1"/>
      <w:numFmt w:val="lowerRoman"/>
      <w:lvlText w:val="%9"/>
      <w:lvlJc w:val="left"/>
      <w:pPr>
        <w:ind w:left="57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1460155"/>
    <w:multiLevelType w:val="hybridMultilevel"/>
    <w:tmpl w:val="B03C7EA8"/>
    <w:lvl w:ilvl="0" w:tplc="7080811E">
      <w:start w:val="17"/>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DB388A8C">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9808DD7A">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12720344">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BF14F5A2">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1376FAEE">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46F4603A">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1068A1AA">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A9B89304">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3574032"/>
    <w:multiLevelType w:val="hybridMultilevel"/>
    <w:tmpl w:val="00BC8460"/>
    <w:lvl w:ilvl="0" w:tplc="E8D4CE92">
      <w:start w:val="1"/>
      <w:numFmt w:val="decimal"/>
      <w:lvlText w:val="%1."/>
      <w:lvlJc w:val="left"/>
      <w:pPr>
        <w:ind w:left="43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73C6F15A">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ABDC87F6">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4A340714">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C486FD1E">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1DD4CA76">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0BA6DD0">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48820814">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267CC378">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48D3B5F"/>
    <w:multiLevelType w:val="hybridMultilevel"/>
    <w:tmpl w:val="CEA6322A"/>
    <w:lvl w:ilvl="0" w:tplc="E4926AC4">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4968A74E">
      <w:start w:val="1"/>
      <w:numFmt w:val="lowerLetter"/>
      <w:lvlText w:val="%2"/>
      <w:lvlJc w:val="left"/>
      <w:pPr>
        <w:ind w:left="108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D3761578">
      <w:start w:val="1"/>
      <w:numFmt w:val="lowerRoman"/>
      <w:lvlText w:val="%3"/>
      <w:lvlJc w:val="left"/>
      <w:pPr>
        <w:ind w:left="180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1674DED0">
      <w:start w:val="1"/>
      <w:numFmt w:val="decimal"/>
      <w:lvlText w:val="%4"/>
      <w:lvlJc w:val="left"/>
      <w:pPr>
        <w:ind w:left="252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4E78A46C">
      <w:start w:val="1"/>
      <w:numFmt w:val="lowerLetter"/>
      <w:lvlText w:val="%5"/>
      <w:lvlJc w:val="left"/>
      <w:pPr>
        <w:ind w:left="324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6E0A0BD6">
      <w:start w:val="1"/>
      <w:numFmt w:val="lowerRoman"/>
      <w:lvlText w:val="%6"/>
      <w:lvlJc w:val="left"/>
      <w:pPr>
        <w:ind w:left="396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8C7E468C">
      <w:start w:val="1"/>
      <w:numFmt w:val="decimal"/>
      <w:lvlText w:val="%7"/>
      <w:lvlJc w:val="left"/>
      <w:pPr>
        <w:ind w:left="468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CF4649C4">
      <w:start w:val="1"/>
      <w:numFmt w:val="lowerLetter"/>
      <w:lvlText w:val="%8"/>
      <w:lvlJc w:val="left"/>
      <w:pPr>
        <w:ind w:left="540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500A03FE">
      <w:start w:val="1"/>
      <w:numFmt w:val="lowerRoman"/>
      <w:lvlText w:val="%9"/>
      <w:lvlJc w:val="left"/>
      <w:pPr>
        <w:ind w:left="612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E0B759C"/>
    <w:multiLevelType w:val="hybridMultilevel"/>
    <w:tmpl w:val="63E6D2FC"/>
    <w:lvl w:ilvl="0" w:tplc="92EE1E82">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CAA230B8">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6228151E">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7E6C79DE">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CCAD71A">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840C5C14">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D758D790">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3CE8F84E">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506834C8">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0222B81"/>
    <w:multiLevelType w:val="hybridMultilevel"/>
    <w:tmpl w:val="3832378A"/>
    <w:lvl w:ilvl="0" w:tplc="93A8050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14E0E87"/>
    <w:multiLevelType w:val="hybridMultilevel"/>
    <w:tmpl w:val="0444EE36"/>
    <w:lvl w:ilvl="0" w:tplc="0F56B5B8">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FC168E82">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987411B2">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1BAA9848">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9786A5E">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15A963C">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ED12744A">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5001CC2">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B46C3B90">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6486A4F"/>
    <w:multiLevelType w:val="hybridMultilevel"/>
    <w:tmpl w:val="3372284A"/>
    <w:lvl w:ilvl="0" w:tplc="07743856">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8AEE56F0">
      <w:start w:val="1"/>
      <w:numFmt w:val="lowerLetter"/>
      <w:lvlText w:val="%2"/>
      <w:lvlJc w:val="left"/>
      <w:pPr>
        <w:ind w:left="7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B48E3EEA">
      <w:start w:val="1"/>
      <w:numFmt w:val="lowerLetter"/>
      <w:lvlRestart w:val="0"/>
      <w:lvlText w:val="%3)"/>
      <w:lvlJc w:val="left"/>
      <w:pPr>
        <w:ind w:left="10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0726ACD4">
      <w:start w:val="1"/>
      <w:numFmt w:val="decimal"/>
      <w:lvlText w:val="%4"/>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834E45A">
      <w:start w:val="1"/>
      <w:numFmt w:val="lowerLetter"/>
      <w:lvlText w:val="%5"/>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092D586">
      <w:start w:val="1"/>
      <w:numFmt w:val="lowerRoman"/>
      <w:lvlText w:val="%6"/>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18E599E">
      <w:start w:val="1"/>
      <w:numFmt w:val="decimal"/>
      <w:lvlText w:val="%7"/>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FF800A0">
      <w:start w:val="1"/>
      <w:numFmt w:val="lowerLetter"/>
      <w:lvlText w:val="%8"/>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6DEC7A58">
      <w:start w:val="1"/>
      <w:numFmt w:val="lowerRoman"/>
      <w:lvlText w:val="%9"/>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47B43D6"/>
    <w:multiLevelType w:val="hybridMultilevel"/>
    <w:tmpl w:val="355207C4"/>
    <w:lvl w:ilvl="0" w:tplc="49E07872">
      <w:start w:val="3"/>
      <w:numFmt w:val="decimal"/>
      <w:lvlText w:val="%1."/>
      <w:lvlJc w:val="left"/>
      <w:pPr>
        <w:ind w:left="5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24ECFD5A">
      <w:start w:val="1"/>
      <w:numFmt w:val="decimal"/>
      <w:lvlText w:val="%2)"/>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1ADCD0B6">
      <w:start w:val="1"/>
      <w:numFmt w:val="lowerRoman"/>
      <w:lvlText w:val="%3"/>
      <w:lvlJc w:val="left"/>
      <w:pPr>
        <w:ind w:left="164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8D1A7F90">
      <w:start w:val="1"/>
      <w:numFmt w:val="decimal"/>
      <w:lvlText w:val="%4"/>
      <w:lvlJc w:val="left"/>
      <w:pPr>
        <w:ind w:left="236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28E67E1C">
      <w:start w:val="1"/>
      <w:numFmt w:val="lowerLetter"/>
      <w:lvlText w:val="%5"/>
      <w:lvlJc w:val="left"/>
      <w:pPr>
        <w:ind w:left="30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71C052D4">
      <w:start w:val="1"/>
      <w:numFmt w:val="lowerRoman"/>
      <w:lvlText w:val="%6"/>
      <w:lvlJc w:val="left"/>
      <w:pPr>
        <w:ind w:left="380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0A5476C4">
      <w:start w:val="1"/>
      <w:numFmt w:val="decimal"/>
      <w:lvlText w:val="%7"/>
      <w:lvlJc w:val="left"/>
      <w:pPr>
        <w:ind w:left="452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BD1A1076">
      <w:start w:val="1"/>
      <w:numFmt w:val="lowerLetter"/>
      <w:lvlText w:val="%8"/>
      <w:lvlJc w:val="left"/>
      <w:pPr>
        <w:ind w:left="524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03DC5F3C">
      <w:start w:val="1"/>
      <w:numFmt w:val="lowerRoman"/>
      <w:lvlText w:val="%9"/>
      <w:lvlJc w:val="left"/>
      <w:pPr>
        <w:ind w:left="596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7FB6F51"/>
    <w:multiLevelType w:val="hybridMultilevel"/>
    <w:tmpl w:val="66F09D56"/>
    <w:lvl w:ilvl="0" w:tplc="85C8D6CC">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112C41E4">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539263CA">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9B28ED38">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2CBA62D2">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99CA3FEC">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B2529F58">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91F604B8">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75AA80C8">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94158D8"/>
    <w:multiLevelType w:val="hybridMultilevel"/>
    <w:tmpl w:val="4DCE38D0"/>
    <w:lvl w:ilvl="0" w:tplc="D250CD68">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9E72F690">
      <w:start w:val="1"/>
      <w:numFmt w:val="lowerLetter"/>
      <w:lvlText w:val="%2"/>
      <w:lvlJc w:val="left"/>
      <w:pPr>
        <w:ind w:left="7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B832C83C">
      <w:start w:val="1"/>
      <w:numFmt w:val="lowerRoman"/>
      <w:lvlText w:val="%3"/>
      <w:lvlJc w:val="left"/>
      <w:pPr>
        <w:ind w:left="1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48E86900">
      <w:start w:val="1"/>
      <w:numFmt w:val="lowerLetter"/>
      <w:lvlRestart w:val="0"/>
      <w:lvlText w:val="%4)"/>
      <w:lvlJc w:val="left"/>
      <w:pPr>
        <w:ind w:left="141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C1A2FC80">
      <w:start w:val="1"/>
      <w:numFmt w:val="lowerLetter"/>
      <w:lvlText w:val="%5"/>
      <w:lvlJc w:val="left"/>
      <w:pPr>
        <w:ind w:left="21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4FA62C8">
      <w:start w:val="1"/>
      <w:numFmt w:val="lowerRoman"/>
      <w:lvlText w:val="%6"/>
      <w:lvlJc w:val="left"/>
      <w:pPr>
        <w:ind w:left="2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14A3220">
      <w:start w:val="1"/>
      <w:numFmt w:val="decimal"/>
      <w:lvlText w:val="%7"/>
      <w:lvlJc w:val="left"/>
      <w:pPr>
        <w:ind w:left="36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542216A">
      <w:start w:val="1"/>
      <w:numFmt w:val="lowerLetter"/>
      <w:lvlText w:val="%8"/>
      <w:lvlJc w:val="left"/>
      <w:pPr>
        <w:ind w:left="43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312CF3FA">
      <w:start w:val="1"/>
      <w:numFmt w:val="lowerRoman"/>
      <w:lvlText w:val="%9"/>
      <w:lvlJc w:val="left"/>
      <w:pPr>
        <w:ind w:left="50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A301FB0"/>
    <w:multiLevelType w:val="hybridMultilevel"/>
    <w:tmpl w:val="818E9180"/>
    <w:lvl w:ilvl="0" w:tplc="66AC7360">
      <w:start w:val="1"/>
      <w:numFmt w:val="decimal"/>
      <w:lvlText w:val="%1."/>
      <w:lvlJc w:val="left"/>
      <w:pPr>
        <w:ind w:left="752" w:hanging="360"/>
      </w:pPr>
      <w:rPr>
        <w:b/>
        <w:bCs/>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29" w15:restartNumberingAfterBreak="0">
    <w:nsid w:val="5B365F17"/>
    <w:multiLevelType w:val="hybridMultilevel"/>
    <w:tmpl w:val="6F104794"/>
    <w:lvl w:ilvl="0" w:tplc="88F00992">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9F0896EE">
      <w:start w:val="1"/>
      <w:numFmt w:val="lowerLetter"/>
      <w:lvlText w:val="%2)"/>
      <w:lvlJc w:val="left"/>
      <w:pPr>
        <w:ind w:left="11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A0961612">
      <w:start w:val="1"/>
      <w:numFmt w:val="lowerRoman"/>
      <w:lvlText w:val="%3"/>
      <w:lvlJc w:val="left"/>
      <w:pPr>
        <w:ind w:left="15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364ED48E">
      <w:start w:val="1"/>
      <w:numFmt w:val="decimal"/>
      <w:lvlText w:val="%4"/>
      <w:lvlJc w:val="left"/>
      <w:pPr>
        <w:ind w:left="229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CB6EC722">
      <w:start w:val="1"/>
      <w:numFmt w:val="lowerLetter"/>
      <w:lvlText w:val="%5"/>
      <w:lvlJc w:val="left"/>
      <w:pPr>
        <w:ind w:left="301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DD18A1F6">
      <w:start w:val="1"/>
      <w:numFmt w:val="lowerRoman"/>
      <w:lvlText w:val="%6"/>
      <w:lvlJc w:val="left"/>
      <w:pPr>
        <w:ind w:left="37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00B0D29A">
      <w:start w:val="1"/>
      <w:numFmt w:val="decimal"/>
      <w:lvlText w:val="%7"/>
      <w:lvlJc w:val="left"/>
      <w:pPr>
        <w:ind w:left="44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80ECCA2">
      <w:start w:val="1"/>
      <w:numFmt w:val="lowerLetter"/>
      <w:lvlText w:val="%8"/>
      <w:lvlJc w:val="left"/>
      <w:pPr>
        <w:ind w:left="51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DF987B06">
      <w:start w:val="1"/>
      <w:numFmt w:val="lowerRoman"/>
      <w:lvlText w:val="%9"/>
      <w:lvlJc w:val="left"/>
      <w:pPr>
        <w:ind w:left="589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BEA7CA8"/>
    <w:multiLevelType w:val="hybridMultilevel"/>
    <w:tmpl w:val="377ACFB0"/>
    <w:lvl w:ilvl="0" w:tplc="3D38EE54">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8F16A74A">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369EDC52">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D68A29E0">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EF8EBA0C">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FBC8DB9E">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F83E1AA2">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0BB43C2C">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CB5C0474">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DC3523F"/>
    <w:multiLevelType w:val="hybridMultilevel"/>
    <w:tmpl w:val="EC9845D6"/>
    <w:lvl w:ilvl="0" w:tplc="96BAC13C">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AF2CC998">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82EC03F6">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539E26A0">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1120A16">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6248E1A2">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BD16AF04">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BDC0EA3A">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66821BC4">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E437CBB"/>
    <w:multiLevelType w:val="hybridMultilevel"/>
    <w:tmpl w:val="D20EDB82"/>
    <w:lvl w:ilvl="0" w:tplc="B13E0EB8">
      <w:start w:val="2"/>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15A84856">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9288F5B0">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E7A65D74">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C89CA72E">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0890EE9E">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C16852C8">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58203B02">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2EC6D750">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13D3123"/>
    <w:multiLevelType w:val="hybridMultilevel"/>
    <w:tmpl w:val="64F448B4"/>
    <w:lvl w:ilvl="0" w:tplc="04150011">
      <w:start w:val="1"/>
      <w:numFmt w:val="decimal"/>
      <w:lvlText w:val="%1)"/>
      <w:lvlJc w:val="left"/>
      <w:pPr>
        <w:ind w:left="1068" w:hanging="360"/>
      </w:pPr>
      <w:rPr>
        <w:b/>
        <w:bCs/>
        <w:i w:val="0"/>
        <w:strike w:val="0"/>
        <w:dstrike w:val="0"/>
        <w:color w:val="000000"/>
        <w:sz w:val="24"/>
        <w:szCs w:val="24"/>
        <w:u w:val="none" w:color="000000"/>
        <w:bdr w:val="none" w:sz="0" w:space="0" w:color="auto"/>
        <w:shd w:val="clear" w:color="auto" w:fill="auto"/>
        <w:vertAlign w:val="baseline"/>
      </w:rPr>
    </w:lvl>
    <w:lvl w:ilvl="1" w:tplc="A74A5478">
      <w:start w:val="1"/>
      <w:numFmt w:val="lowerLetter"/>
      <w:lvlText w:val="%2)"/>
      <w:lvlJc w:val="left"/>
      <w:pPr>
        <w:ind w:left="9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6A0F374">
      <w:start w:val="1"/>
      <w:numFmt w:val="lowerRoman"/>
      <w:lvlText w:val="%3"/>
      <w:lvlJc w:val="left"/>
      <w:pPr>
        <w:ind w:left="136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62B2D7A4">
      <w:start w:val="1"/>
      <w:numFmt w:val="decimal"/>
      <w:lvlText w:val="%4"/>
      <w:lvlJc w:val="left"/>
      <w:pPr>
        <w:ind w:left="208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8C01956">
      <w:start w:val="1"/>
      <w:numFmt w:val="lowerLetter"/>
      <w:lvlText w:val="%5"/>
      <w:lvlJc w:val="left"/>
      <w:pPr>
        <w:ind w:left="280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D724B2C">
      <w:start w:val="1"/>
      <w:numFmt w:val="lowerRoman"/>
      <w:lvlText w:val="%6"/>
      <w:lvlJc w:val="left"/>
      <w:pPr>
        <w:ind w:left="352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8760B4E">
      <w:start w:val="1"/>
      <w:numFmt w:val="decimal"/>
      <w:lvlText w:val="%7"/>
      <w:lvlJc w:val="left"/>
      <w:pPr>
        <w:ind w:left="424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0F127280">
      <w:start w:val="1"/>
      <w:numFmt w:val="lowerLetter"/>
      <w:lvlText w:val="%8"/>
      <w:lvlJc w:val="left"/>
      <w:pPr>
        <w:ind w:left="496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39947476">
      <w:start w:val="1"/>
      <w:numFmt w:val="lowerRoman"/>
      <w:lvlText w:val="%9"/>
      <w:lvlJc w:val="left"/>
      <w:pPr>
        <w:ind w:left="568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8D63866"/>
    <w:multiLevelType w:val="hybridMultilevel"/>
    <w:tmpl w:val="B5F87B26"/>
    <w:lvl w:ilvl="0" w:tplc="E16A3B62">
      <w:start w:val="1"/>
      <w:numFmt w:val="lowerLetter"/>
      <w:lvlText w:val="%1)"/>
      <w:lvlJc w:val="left"/>
      <w:pPr>
        <w:ind w:left="9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851C17E0">
      <w:start w:val="1"/>
      <w:numFmt w:val="lowerLetter"/>
      <w:lvlText w:val="%2"/>
      <w:lvlJc w:val="left"/>
      <w:pPr>
        <w:ind w:left="152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6CB61764">
      <w:start w:val="1"/>
      <w:numFmt w:val="lowerRoman"/>
      <w:lvlText w:val="%3"/>
      <w:lvlJc w:val="left"/>
      <w:pPr>
        <w:ind w:left="224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B8B82286">
      <w:start w:val="1"/>
      <w:numFmt w:val="decimal"/>
      <w:lvlText w:val="%4"/>
      <w:lvlJc w:val="left"/>
      <w:pPr>
        <w:ind w:left="296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B4BAB4CC">
      <w:start w:val="1"/>
      <w:numFmt w:val="lowerLetter"/>
      <w:lvlText w:val="%5"/>
      <w:lvlJc w:val="left"/>
      <w:pPr>
        <w:ind w:left="368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A14C783E">
      <w:start w:val="1"/>
      <w:numFmt w:val="lowerRoman"/>
      <w:lvlText w:val="%6"/>
      <w:lvlJc w:val="left"/>
      <w:pPr>
        <w:ind w:left="440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4C908C4E">
      <w:start w:val="1"/>
      <w:numFmt w:val="decimal"/>
      <w:lvlText w:val="%7"/>
      <w:lvlJc w:val="left"/>
      <w:pPr>
        <w:ind w:left="512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03285B56">
      <w:start w:val="1"/>
      <w:numFmt w:val="lowerLetter"/>
      <w:lvlText w:val="%8"/>
      <w:lvlJc w:val="left"/>
      <w:pPr>
        <w:ind w:left="584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44C7C62">
      <w:start w:val="1"/>
      <w:numFmt w:val="lowerRoman"/>
      <w:lvlText w:val="%9"/>
      <w:lvlJc w:val="left"/>
      <w:pPr>
        <w:ind w:left="656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BB37F0B"/>
    <w:multiLevelType w:val="hybridMultilevel"/>
    <w:tmpl w:val="60A65466"/>
    <w:lvl w:ilvl="0" w:tplc="3BC8F528">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A94A15D4">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B782A16E">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7CD80D74">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6A67F46">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33DCD872">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4600DEC4">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8F4244BA">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1CE8CC6">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70970F58"/>
    <w:multiLevelType w:val="hybridMultilevel"/>
    <w:tmpl w:val="8CC4DB52"/>
    <w:lvl w:ilvl="0" w:tplc="78246242">
      <w:start w:val="3"/>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0FC42B04">
      <w:start w:val="1"/>
      <w:numFmt w:val="decimal"/>
      <w:lvlText w:val="%2)"/>
      <w:lvlJc w:val="left"/>
      <w:pPr>
        <w:ind w:left="75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B596B7FE">
      <w:start w:val="1"/>
      <w:numFmt w:val="lowerRoman"/>
      <w:lvlText w:val="%3"/>
      <w:lvlJc w:val="left"/>
      <w:pPr>
        <w:ind w:left="11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2D241A24">
      <w:start w:val="1"/>
      <w:numFmt w:val="decimal"/>
      <w:lvlText w:val="%4"/>
      <w:lvlJc w:val="left"/>
      <w:pPr>
        <w:ind w:left="19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20B4FAA2">
      <w:start w:val="1"/>
      <w:numFmt w:val="lowerLetter"/>
      <w:lvlText w:val="%5"/>
      <w:lvlJc w:val="left"/>
      <w:pPr>
        <w:ind w:left="26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C0E2F86">
      <w:start w:val="1"/>
      <w:numFmt w:val="lowerRoman"/>
      <w:lvlText w:val="%6"/>
      <w:lvlJc w:val="left"/>
      <w:pPr>
        <w:ind w:left="33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7A27558">
      <w:start w:val="1"/>
      <w:numFmt w:val="decimal"/>
      <w:lvlText w:val="%7"/>
      <w:lvlJc w:val="left"/>
      <w:pPr>
        <w:ind w:left="40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404C31A0">
      <w:start w:val="1"/>
      <w:numFmt w:val="lowerLetter"/>
      <w:lvlText w:val="%8"/>
      <w:lvlJc w:val="left"/>
      <w:pPr>
        <w:ind w:left="4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3A0A634">
      <w:start w:val="1"/>
      <w:numFmt w:val="lowerRoman"/>
      <w:lvlText w:val="%9"/>
      <w:lvlJc w:val="left"/>
      <w:pPr>
        <w:ind w:left="5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723400F7"/>
    <w:multiLevelType w:val="hybridMultilevel"/>
    <w:tmpl w:val="40EE70D0"/>
    <w:lvl w:ilvl="0" w:tplc="6A280C6A">
      <w:start w:val="1"/>
      <w:numFmt w:val="bullet"/>
      <w:lvlText w:val="•"/>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A63A90B2">
      <w:start w:val="1"/>
      <w:numFmt w:val="bullet"/>
      <w:lvlText w:val="o"/>
      <w:lvlJc w:val="left"/>
      <w:pPr>
        <w:ind w:left="64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80129F64">
      <w:start w:val="1"/>
      <w:numFmt w:val="bullet"/>
      <w:lvlRestart w:val="0"/>
      <w:lvlText w:val="-"/>
      <w:lvlJc w:val="left"/>
      <w:pPr>
        <w:ind w:left="85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27E00BA0">
      <w:start w:val="1"/>
      <w:numFmt w:val="bullet"/>
      <w:lvlText w:val="•"/>
      <w:lvlJc w:val="left"/>
      <w:pPr>
        <w:ind w:left="164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7F6A980C">
      <w:start w:val="1"/>
      <w:numFmt w:val="bullet"/>
      <w:lvlText w:val="o"/>
      <w:lvlJc w:val="left"/>
      <w:pPr>
        <w:ind w:left="23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A732C428">
      <w:start w:val="1"/>
      <w:numFmt w:val="bullet"/>
      <w:lvlText w:val="▪"/>
      <w:lvlJc w:val="left"/>
      <w:pPr>
        <w:ind w:left="308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C3F4E514">
      <w:start w:val="1"/>
      <w:numFmt w:val="bullet"/>
      <w:lvlText w:val="•"/>
      <w:lvlJc w:val="left"/>
      <w:pPr>
        <w:ind w:left="380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F432A3C2">
      <w:start w:val="1"/>
      <w:numFmt w:val="bullet"/>
      <w:lvlText w:val="o"/>
      <w:lvlJc w:val="left"/>
      <w:pPr>
        <w:ind w:left="452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C8248B24">
      <w:start w:val="1"/>
      <w:numFmt w:val="bullet"/>
      <w:lvlText w:val="▪"/>
      <w:lvlJc w:val="left"/>
      <w:pPr>
        <w:ind w:left="524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3F147FF"/>
    <w:multiLevelType w:val="hybridMultilevel"/>
    <w:tmpl w:val="A83E051A"/>
    <w:lvl w:ilvl="0" w:tplc="2342E23C">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B40EFF6E">
      <w:start w:val="1"/>
      <w:numFmt w:val="decimal"/>
      <w:lvlText w:val="%2)"/>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C1124E20">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7BF003B2">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BFA3EAC">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74E78C0">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F8AE1C2">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755A6308">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85429D7E">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num w:numId="1" w16cid:durableId="440152061">
    <w:abstractNumId w:val="14"/>
  </w:num>
  <w:num w:numId="2" w16cid:durableId="1288396391">
    <w:abstractNumId w:val="6"/>
  </w:num>
  <w:num w:numId="3" w16cid:durableId="1934823184">
    <w:abstractNumId w:val="3"/>
  </w:num>
  <w:num w:numId="4" w16cid:durableId="1482653165">
    <w:abstractNumId w:val="25"/>
  </w:num>
  <w:num w:numId="5" w16cid:durableId="1143739342">
    <w:abstractNumId w:val="19"/>
  </w:num>
  <w:num w:numId="6" w16cid:durableId="456724176">
    <w:abstractNumId w:val="11"/>
  </w:num>
  <w:num w:numId="7" w16cid:durableId="1767923296">
    <w:abstractNumId w:val="17"/>
  </w:num>
  <w:num w:numId="8" w16cid:durableId="1201816735">
    <w:abstractNumId w:val="18"/>
  </w:num>
  <w:num w:numId="9" w16cid:durableId="1447894418">
    <w:abstractNumId w:val="16"/>
  </w:num>
  <w:num w:numId="10" w16cid:durableId="1532495849">
    <w:abstractNumId w:val="23"/>
  </w:num>
  <w:num w:numId="11" w16cid:durableId="892816456">
    <w:abstractNumId w:val="38"/>
  </w:num>
  <w:num w:numId="12" w16cid:durableId="1298874307">
    <w:abstractNumId w:val="29"/>
  </w:num>
  <w:num w:numId="13" w16cid:durableId="1341737327">
    <w:abstractNumId w:val="9"/>
  </w:num>
  <w:num w:numId="14" w16cid:durableId="2135361663">
    <w:abstractNumId w:val="13"/>
  </w:num>
  <w:num w:numId="15" w16cid:durableId="668557348">
    <w:abstractNumId w:val="36"/>
  </w:num>
  <w:num w:numId="16" w16cid:durableId="497158111">
    <w:abstractNumId w:val="5"/>
  </w:num>
  <w:num w:numId="17" w16cid:durableId="1823689384">
    <w:abstractNumId w:val="34"/>
  </w:num>
  <w:num w:numId="18" w16cid:durableId="556432639">
    <w:abstractNumId w:val="33"/>
  </w:num>
  <w:num w:numId="19" w16cid:durableId="1639843861">
    <w:abstractNumId w:val="7"/>
  </w:num>
  <w:num w:numId="20" w16cid:durableId="1460612418">
    <w:abstractNumId w:val="4"/>
  </w:num>
  <w:num w:numId="21" w16cid:durableId="581455754">
    <w:abstractNumId w:val="31"/>
  </w:num>
  <w:num w:numId="22" w16cid:durableId="1990401935">
    <w:abstractNumId w:val="27"/>
  </w:num>
  <w:num w:numId="23" w16cid:durableId="261108630">
    <w:abstractNumId w:val="24"/>
  </w:num>
  <w:num w:numId="24" w16cid:durableId="369963722">
    <w:abstractNumId w:val="26"/>
  </w:num>
  <w:num w:numId="25" w16cid:durableId="1476800461">
    <w:abstractNumId w:val="21"/>
  </w:num>
  <w:num w:numId="26" w16cid:durableId="1777165982">
    <w:abstractNumId w:val="2"/>
  </w:num>
  <w:num w:numId="27" w16cid:durableId="1333411420">
    <w:abstractNumId w:val="37"/>
  </w:num>
  <w:num w:numId="28" w16cid:durableId="938685508">
    <w:abstractNumId w:val="1"/>
  </w:num>
  <w:num w:numId="29" w16cid:durableId="307789430">
    <w:abstractNumId w:val="12"/>
  </w:num>
  <w:num w:numId="30" w16cid:durableId="662927840">
    <w:abstractNumId w:val="30"/>
  </w:num>
  <w:num w:numId="31" w16cid:durableId="489489871">
    <w:abstractNumId w:val="20"/>
  </w:num>
  <w:num w:numId="32" w16cid:durableId="1632638399">
    <w:abstractNumId w:val="10"/>
  </w:num>
  <w:num w:numId="33" w16cid:durableId="228423960">
    <w:abstractNumId w:val="15"/>
  </w:num>
  <w:num w:numId="34" w16cid:durableId="812866104">
    <w:abstractNumId w:val="32"/>
  </w:num>
  <w:num w:numId="35" w16cid:durableId="995761064">
    <w:abstractNumId w:val="35"/>
  </w:num>
  <w:num w:numId="36" w16cid:durableId="696155804">
    <w:abstractNumId w:val="0"/>
  </w:num>
  <w:num w:numId="37" w16cid:durableId="798645065">
    <w:abstractNumId w:val="22"/>
  </w:num>
  <w:num w:numId="38" w16cid:durableId="887109510">
    <w:abstractNumId w:val="28"/>
  </w:num>
  <w:num w:numId="39" w16cid:durableId="5297560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A8E"/>
    <w:rsid w:val="00104DD1"/>
    <w:rsid w:val="00124521"/>
    <w:rsid w:val="001B24F5"/>
    <w:rsid w:val="001E106F"/>
    <w:rsid w:val="004542EE"/>
    <w:rsid w:val="00490694"/>
    <w:rsid w:val="004A47DC"/>
    <w:rsid w:val="004A4DB6"/>
    <w:rsid w:val="00533D65"/>
    <w:rsid w:val="00542011"/>
    <w:rsid w:val="005F790F"/>
    <w:rsid w:val="00622243"/>
    <w:rsid w:val="00656C9C"/>
    <w:rsid w:val="00A8188D"/>
    <w:rsid w:val="00AC7919"/>
    <w:rsid w:val="00AD36E8"/>
    <w:rsid w:val="00B44C3B"/>
    <w:rsid w:val="00BF0A8E"/>
    <w:rsid w:val="00E058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docId w15:val="{04018E7A-8B06-DC4F-92CC-961B5557C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2" w:line="271" w:lineRule="auto"/>
      <w:ind w:left="435" w:right="7" w:hanging="435"/>
      <w:jc w:val="both"/>
    </w:pPr>
    <w:rPr>
      <w:rFonts w:ascii="Cambria" w:eastAsia="Cambria" w:hAnsi="Cambria" w:cs="Times New Roman"/>
      <w:color w:val="000000"/>
      <w:lang w:val="pl" w:eastAsia="pl"/>
    </w:rPr>
  </w:style>
  <w:style w:type="paragraph" w:styleId="Nagwek1">
    <w:name w:val="heading 1"/>
    <w:next w:val="Normalny"/>
    <w:link w:val="Nagwek1Znak"/>
    <w:uiPriority w:val="9"/>
    <w:qFormat/>
    <w:pPr>
      <w:keepNext/>
      <w:keepLines/>
      <w:spacing w:after="0" w:line="259" w:lineRule="auto"/>
      <w:ind w:right="6"/>
      <w:jc w:val="center"/>
      <w:outlineLvl w:val="0"/>
    </w:pPr>
    <w:rPr>
      <w:rFonts w:ascii="Cambria" w:eastAsia="Cambria" w:hAnsi="Cambria" w:cs="Cambria"/>
      <w:b/>
      <w:color w:val="000000"/>
      <w:sz w:val="26"/>
    </w:rPr>
  </w:style>
  <w:style w:type="paragraph" w:styleId="Nagwek2">
    <w:name w:val="heading 2"/>
    <w:next w:val="Normalny"/>
    <w:link w:val="Nagwek2Znak"/>
    <w:uiPriority w:val="9"/>
    <w:unhideWhenUsed/>
    <w:qFormat/>
    <w:pPr>
      <w:keepNext/>
      <w:keepLines/>
      <w:spacing w:after="40" w:line="267" w:lineRule="auto"/>
      <w:ind w:left="3368" w:right="3365" w:hanging="10"/>
      <w:jc w:val="center"/>
      <w:outlineLvl w:val="1"/>
    </w:pPr>
    <w:rPr>
      <w:rFonts w:ascii="Cambria" w:eastAsia="Cambria" w:hAnsi="Cambria" w:cs="Cambria"/>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Cambria" w:eastAsia="Cambria" w:hAnsi="Cambria" w:cs="Cambria"/>
      <w:b/>
      <w:color w:val="000000"/>
      <w:sz w:val="24"/>
    </w:rPr>
  </w:style>
  <w:style w:type="character" w:customStyle="1" w:styleId="Nagwek1Znak">
    <w:name w:val="Nagłówek 1 Znak"/>
    <w:link w:val="Nagwek1"/>
    <w:rPr>
      <w:rFonts w:ascii="Cambria" w:eastAsia="Cambria" w:hAnsi="Cambria" w:cs="Cambria"/>
      <w:b/>
      <w:color w:val="000000"/>
      <w:sz w:val="26"/>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L1,lp1"/>
    <w:basedOn w:val="Normalny"/>
    <w:link w:val="AkapitzlistZnak"/>
    <w:uiPriority w:val="34"/>
    <w:qFormat/>
    <w:rsid w:val="00533D65"/>
    <w:pPr>
      <w:spacing w:after="33"/>
      <w:ind w:left="720" w:right="57" w:hanging="10"/>
      <w:contextualSpacing/>
    </w:p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L1 Znak"/>
    <w:link w:val="Akapitzlist"/>
    <w:uiPriority w:val="34"/>
    <w:qFormat/>
    <w:rsid w:val="00533D65"/>
    <w:rPr>
      <w:rFonts w:ascii="Cambria" w:eastAsia="Cambria" w:hAnsi="Cambria" w:cs="Times New Roman"/>
      <w:color w:val="000000"/>
      <w:lang w:val="pl" w:eastAsia="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9FDB7-0E00-334E-9358-141D84872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38</Pages>
  <Words>14229</Words>
  <Characters>85377</Characters>
  <Application>Microsoft Office Word</Application>
  <DocSecurity>0</DocSecurity>
  <Lines>711</Lines>
  <Paragraphs>198</Paragraphs>
  <ScaleCrop>false</ScaleCrop>
  <Company/>
  <LinksUpToDate>false</LinksUpToDate>
  <CharactersWithSpaces>99408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SWZ</dc:title>
  <dc:subject/>
  <dc:creator>Słowik</dc:creator>
  <cp:keywords/>
  <cp:lastModifiedBy>Izabela 96033</cp:lastModifiedBy>
  <cp:revision>10</cp:revision>
  <dcterms:created xsi:type="dcterms:W3CDTF">2026-04-17T10:22:00Z</dcterms:created>
  <dcterms:modified xsi:type="dcterms:W3CDTF">2026-04-22T19:06:00Z</dcterms:modified>
</cp:coreProperties>
</file>